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ACA86" w14:textId="77777777" w:rsidR="00F27E88" w:rsidRPr="00F27E88" w:rsidRDefault="00F27E88" w:rsidP="00F27E88">
      <w:pPr>
        <w:spacing w:before="240" w:after="120"/>
        <w:ind w:right="-1" w:firstLine="720"/>
        <w:jc w:val="center"/>
        <w:outlineLvl w:val="1"/>
        <w:rPr>
          <w:rFonts w:asciiTheme="majorHAnsi" w:hAnsiTheme="majorHAnsi" w:cstheme="majorHAnsi"/>
          <w:b/>
          <w:sz w:val="32"/>
          <w:szCs w:val="26"/>
          <w:lang w:val="en-US"/>
        </w:rPr>
      </w:pPr>
      <w:r w:rsidRPr="00F27E88">
        <w:rPr>
          <w:rFonts w:asciiTheme="majorHAnsi" w:hAnsiTheme="majorHAnsi" w:cstheme="majorHAnsi"/>
          <w:b/>
          <w:sz w:val="32"/>
          <w:szCs w:val="26"/>
          <w:lang w:val="en-US"/>
        </w:rPr>
        <w:t>PHẦN PHỤ LỤC</w:t>
      </w:r>
    </w:p>
    <w:p w14:paraId="0CE83852" w14:textId="77777777" w:rsidR="00F27E88" w:rsidRDefault="00F27E88" w:rsidP="00F27E88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p w14:paraId="43C559C3" w14:textId="77777777" w:rsidR="00F27E88" w:rsidRDefault="00F27E88" w:rsidP="00F27E88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F27E88">
        <w:rPr>
          <w:rFonts w:asciiTheme="majorHAnsi" w:hAnsiTheme="majorHAnsi" w:cstheme="majorHAnsi"/>
          <w:i/>
          <w:sz w:val="26"/>
          <w:szCs w:val="26"/>
          <w:lang w:val="en-US"/>
        </w:rPr>
        <w:t>Bảng P4.1 Nhiệt độ cao nhất các thập kỷ và thời kỳ 1961 -2012</w:t>
      </w:r>
      <w:r>
        <w:rPr>
          <w:rFonts w:asciiTheme="majorHAnsi" w:hAnsiTheme="majorHAnsi" w:cstheme="majorHAnsi"/>
          <w:i/>
          <w:sz w:val="26"/>
          <w:szCs w:val="26"/>
          <w:lang w:val="en-US"/>
        </w:rPr>
        <w:t>(</w:t>
      </w:r>
      <w:r>
        <w:rPr>
          <w:rFonts w:asciiTheme="majorHAnsi" w:hAnsiTheme="majorHAnsi" w:cstheme="majorHAnsi"/>
          <w:i/>
          <w:sz w:val="26"/>
          <w:szCs w:val="26"/>
          <w:vertAlign w:val="superscript"/>
          <w:lang w:val="en-US"/>
        </w:rPr>
        <w:t>o</w:t>
      </w:r>
      <w:r>
        <w:rPr>
          <w:rFonts w:asciiTheme="majorHAnsi" w:hAnsiTheme="majorHAnsi" w:cstheme="majorHAnsi"/>
          <w:i/>
          <w:sz w:val="26"/>
          <w:szCs w:val="26"/>
          <w:lang w:val="en-US"/>
        </w:rPr>
        <w:t>C)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3"/>
        <w:gridCol w:w="992"/>
        <w:gridCol w:w="851"/>
        <w:gridCol w:w="1133"/>
      </w:tblGrid>
      <w:tr w:rsidR="00AF5988" w:rsidRPr="00F27E88" w14:paraId="11EFC15B" w14:textId="77777777" w:rsidTr="00AF5988">
        <w:trPr>
          <w:trHeight w:val="34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5B9F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Trạm</w:t>
            </w:r>
          </w:p>
        </w:tc>
        <w:tc>
          <w:tcPr>
            <w:tcW w:w="5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84B5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Thập kỷ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D219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Thời kỳ 1961-2012</w:t>
            </w:r>
          </w:p>
        </w:tc>
      </w:tr>
      <w:tr w:rsidR="00F27E88" w:rsidRPr="00F27E88" w14:paraId="221B444C" w14:textId="77777777" w:rsidTr="00AF5988">
        <w:trPr>
          <w:trHeight w:val="6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98358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A527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1961-1970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AF5E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1971-1980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A010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1981-1990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437B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1991-2000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8BF7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6B1B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2011-2012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5C59E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F27E88" w:rsidRPr="00F27E88" w14:paraId="319F4001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E1DE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ĐỒNG HỚI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0B55A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FDEA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EA0AB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6B5D6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A9401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CC38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62BA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40.7</w:t>
            </w:r>
          </w:p>
        </w:tc>
      </w:tr>
      <w:tr w:rsidR="00F27E88" w:rsidRPr="00F27E88" w14:paraId="7EC4843E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73650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HÀ TĨNH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B6DA3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9C023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CC1DB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59871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157F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8FF1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CC1F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40.2</w:t>
            </w:r>
          </w:p>
        </w:tc>
      </w:tr>
      <w:tr w:rsidR="00F27E88" w:rsidRPr="00F27E88" w14:paraId="2A04905F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4D90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HƯƠNG KHÊ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65DB6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E523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3746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3DD0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360A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729E5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3799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</w:t>
            </w:r>
          </w:p>
        </w:tc>
      </w:tr>
      <w:tr w:rsidR="00F27E88" w:rsidRPr="00F27E88" w14:paraId="2BFBD5D6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3514D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KỲ 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A0B5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204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E8262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AD7C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85D9E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3BA1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38.5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8965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40.4</w:t>
            </w:r>
          </w:p>
        </w:tc>
      </w:tr>
      <w:tr w:rsidR="00F27E88" w:rsidRPr="00F27E88" w14:paraId="7E5D54D2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74D2D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TƯƠNG DƯƠNG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8C0C5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FE2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63E0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561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FE9A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342C6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5DD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42.7</w:t>
            </w:r>
          </w:p>
        </w:tc>
      </w:tr>
      <w:tr w:rsidR="00F27E88" w:rsidRPr="00F27E88" w14:paraId="60F831DA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BEF1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TUYÊN HÓA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FB698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CC760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985C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8C8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47567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B4E8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DC82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41.6</w:t>
            </w:r>
          </w:p>
        </w:tc>
      </w:tr>
      <w:tr w:rsidR="00F27E88" w:rsidRPr="00F27E88" w14:paraId="60280D77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751A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386B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B2FC4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47CAC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9FBD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FD38E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A36A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39.9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CF28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40.9</w:t>
            </w:r>
          </w:p>
        </w:tc>
      </w:tr>
      <w:tr w:rsidR="00F27E88" w:rsidRPr="00F27E88" w14:paraId="6C73219F" w14:textId="77777777" w:rsidTr="00AF5988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898F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3267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7236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3E75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FB39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A920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0E5C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40.7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C22E" w14:textId="77777777" w:rsidR="00F27E88" w:rsidRPr="00F27E88" w:rsidRDefault="00F27E88" w:rsidP="00F2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42.7</w:t>
            </w:r>
          </w:p>
        </w:tc>
      </w:tr>
    </w:tbl>
    <w:p w14:paraId="17DDB279" w14:textId="77777777" w:rsidR="00CB6C33" w:rsidRDefault="00CB6C33" w:rsidP="00F27E88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2F147A0A" w14:textId="77777777" w:rsidR="00CB6C33" w:rsidRDefault="00CB6C33" w:rsidP="00F27E88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3F9AA04F" w14:textId="77777777" w:rsidR="00CB6C33" w:rsidRDefault="00CB6C33" w:rsidP="00F27E88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2A04C5E6" w14:textId="77777777" w:rsidR="00F27E88" w:rsidRDefault="00CB6C33" w:rsidP="00F27E88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73A5A50F" wp14:editId="34BA2AA9">
            <wp:extent cx="5438775" cy="2620055"/>
            <wp:effectExtent l="0" t="0" r="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28E22C" w14:textId="77777777" w:rsidR="00CB6C33" w:rsidRPr="000653A6" w:rsidRDefault="00CB6C33" w:rsidP="000653A6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0653A6">
        <w:rPr>
          <w:rFonts w:asciiTheme="majorHAnsi" w:hAnsiTheme="majorHAnsi" w:cstheme="majorHAnsi"/>
          <w:i/>
          <w:sz w:val="26"/>
          <w:szCs w:val="26"/>
          <w:lang w:val="en-US"/>
        </w:rPr>
        <w:t>Hình P4.1 Nhiệt độ cao nhất năm Tx tại một số trạm vùng NHQ thời kỳ 1961 – 2012</w:t>
      </w:r>
    </w:p>
    <w:p w14:paraId="7F796EBF" w14:textId="77777777" w:rsidR="00CB6C33" w:rsidRDefault="00CB6C33" w:rsidP="00F27E88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709AA180" w14:textId="77777777" w:rsidR="00CB6C33" w:rsidRDefault="00CB6C33" w:rsidP="00F27E88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50352C2" wp14:editId="4B8AD39D">
            <wp:extent cx="5878285" cy="3906982"/>
            <wp:effectExtent l="0" t="0" r="825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7329F1C" w14:textId="77777777" w:rsidR="00871D75" w:rsidRDefault="00F72899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871D75">
        <w:rPr>
          <w:rFonts w:asciiTheme="majorHAnsi" w:hAnsiTheme="majorHAnsi" w:cstheme="majorHAnsi"/>
          <w:i/>
          <w:sz w:val="26"/>
          <w:szCs w:val="26"/>
          <w:lang w:val="en-US"/>
        </w:rPr>
        <w:t>Hình P4.2 Nhiệt độ cao nhất tháng Tx tại một số trạm trên vùng NHQ thời kỳ</w:t>
      </w:r>
    </w:p>
    <w:p w14:paraId="6C0EFFDD" w14:textId="77777777" w:rsidR="00F72899" w:rsidRDefault="00F72899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871D75">
        <w:rPr>
          <w:rFonts w:asciiTheme="majorHAnsi" w:hAnsiTheme="majorHAnsi" w:cstheme="majorHAnsi"/>
          <w:i/>
          <w:sz w:val="26"/>
          <w:szCs w:val="26"/>
          <w:lang w:val="en-US"/>
        </w:rPr>
        <w:t xml:space="preserve"> 1961-2012</w:t>
      </w:r>
    </w:p>
    <w:p w14:paraId="167AA385" w14:textId="77777777" w:rsid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27E50088" wp14:editId="17523AB9">
            <wp:extent cx="5759532" cy="3372592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DFDDE2" w14:textId="77777777" w:rsid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 xml:space="preserve">Hình P4.3 Độ lệch chuẩn Tx tháng và năm trại một số trạm trên vùng NHQ thời kỳ 1961 -2012 </w:t>
      </w:r>
    </w:p>
    <w:p w14:paraId="1C502CA0" w14:textId="77777777" w:rsid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4ACCC3FA" w14:textId="77777777" w:rsidR="000653A6" w:rsidRDefault="000653A6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2C871D19" w14:textId="77777777" w:rsidR="000653A6" w:rsidRDefault="000653A6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5674024D" w14:textId="77777777" w:rsidR="00871D75" w:rsidRP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lastRenderedPageBreak/>
        <w:t>Bảng P4.2 Nhiệt độ thấp nhất các thập kỷ và thời kỳ 1961 – 2012(</w:t>
      </w:r>
      <w:r>
        <w:rPr>
          <w:rFonts w:asciiTheme="majorHAnsi" w:hAnsiTheme="majorHAnsi" w:cstheme="majorHAnsi"/>
          <w:i/>
          <w:sz w:val="26"/>
          <w:szCs w:val="26"/>
          <w:vertAlign w:val="superscript"/>
          <w:lang w:val="en-US"/>
        </w:rPr>
        <w:t>o</w:t>
      </w:r>
      <w:r>
        <w:rPr>
          <w:rFonts w:asciiTheme="majorHAnsi" w:hAnsiTheme="majorHAnsi" w:cstheme="majorHAnsi"/>
          <w:i/>
          <w:sz w:val="26"/>
          <w:szCs w:val="26"/>
          <w:lang w:val="en-US"/>
        </w:rPr>
        <w:t>C)</w:t>
      </w:r>
    </w:p>
    <w:p w14:paraId="3B8922FB" w14:textId="77777777" w:rsid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3"/>
        <w:gridCol w:w="992"/>
        <w:gridCol w:w="851"/>
        <w:gridCol w:w="1133"/>
      </w:tblGrid>
      <w:tr w:rsidR="00871D75" w:rsidRPr="00F27E88" w14:paraId="519E61F8" w14:textId="77777777" w:rsidTr="003664D0">
        <w:trPr>
          <w:trHeight w:val="34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DD50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Trạm</w:t>
            </w:r>
          </w:p>
        </w:tc>
        <w:tc>
          <w:tcPr>
            <w:tcW w:w="5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0FA4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871D7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Thập kỷ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EEA7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Thời kỳ 1961-2012</w:t>
            </w:r>
          </w:p>
        </w:tc>
      </w:tr>
      <w:tr w:rsidR="00871D75" w:rsidRPr="00F27E88" w14:paraId="053EF6E5" w14:textId="77777777" w:rsidTr="003664D0">
        <w:trPr>
          <w:trHeight w:val="6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1571D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BC37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1961-1970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6B29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1971-1980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F44A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1981-1990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800B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1991-2000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F292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2001-2010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BD4E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2011-2012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43340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871D75" w:rsidRPr="00F27E88" w14:paraId="434C2FAB" w14:textId="77777777" w:rsidTr="00871D7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5E18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 HỚI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0B3AF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A08CD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0A493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657DE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5CFE4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53B6A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2653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7.8</w:t>
            </w:r>
          </w:p>
        </w:tc>
      </w:tr>
      <w:tr w:rsidR="00871D75" w:rsidRPr="00F27E88" w14:paraId="103F41EF" w14:textId="77777777" w:rsidTr="00871D7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9414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HÀ TĨNH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69EC1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523A2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4EFAB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B4997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2F0DB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EFAF2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D348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6.8</w:t>
            </w:r>
          </w:p>
        </w:tc>
      </w:tr>
      <w:tr w:rsidR="00871D75" w:rsidRPr="00F27E88" w14:paraId="65F3FEEF" w14:textId="77777777" w:rsidTr="00871D7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19F4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HƯƠNG KHÊ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A552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C020C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7563D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0766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CB876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D5518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12.2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64578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2.6</w:t>
            </w:r>
          </w:p>
        </w:tc>
      </w:tr>
      <w:tr w:rsidR="00871D75" w:rsidRPr="00F27E88" w14:paraId="3688BBEE" w14:textId="77777777" w:rsidTr="00871D7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7F7DB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KỲ 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C6F03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B9DB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5D262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4F2E9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7B168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DB7AD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39F9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6.9</w:t>
            </w:r>
          </w:p>
        </w:tc>
      </w:tr>
      <w:tr w:rsidR="00871D75" w:rsidRPr="00F27E88" w14:paraId="61D1E648" w14:textId="77777777" w:rsidTr="00871D7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7553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TƯƠNG DƯƠNG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7BF26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D1861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D1995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B2285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84DC3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C1F02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8285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1.7</w:t>
            </w:r>
          </w:p>
        </w:tc>
      </w:tr>
      <w:tr w:rsidR="00871D75" w:rsidRPr="00F27E88" w14:paraId="2BE26181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C3A50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TUYÊN HÓA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5E6F4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9FAF4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D3416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41AD8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684D7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32B09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C6B8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</w:t>
            </w:r>
          </w:p>
        </w:tc>
      </w:tr>
      <w:tr w:rsidR="00871D75" w:rsidRPr="00F27E88" w14:paraId="23AF8398" w14:textId="77777777" w:rsidTr="00871D7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517B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VINH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99754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F3B79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4F25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E3582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76178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2F6A2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8DFA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5.2</w:t>
            </w:r>
          </w:p>
        </w:tc>
      </w:tr>
      <w:tr w:rsidR="00871D75" w:rsidRPr="00F27E88" w14:paraId="3A8C5FF0" w14:textId="77777777" w:rsidTr="00871D75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8148B" w14:textId="77777777" w:rsidR="00871D75" w:rsidRPr="00F27E88" w:rsidRDefault="00871D75" w:rsidP="00871D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NHQ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8E66D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937B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8BC9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570A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D143F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E60CC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43685" w14:textId="77777777" w:rsidR="00871D75" w:rsidRPr="00871D75" w:rsidRDefault="00871D75" w:rsidP="00871D7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71D7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1.7</w:t>
            </w:r>
          </w:p>
        </w:tc>
      </w:tr>
    </w:tbl>
    <w:p w14:paraId="364948F0" w14:textId="77777777" w:rsid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347FF55B" w14:textId="77777777" w:rsid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48A39277" wp14:editId="4636AF1B">
            <wp:extent cx="5760085" cy="347020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F4798E" w14:textId="77777777" w:rsidR="00871D75" w:rsidRDefault="00BA6D00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Hình 4.4 Nhiệt độ thấp nhất năm Tm tại một số trạm vùng NHQ thời kỳ 1961 -2012</w:t>
      </w:r>
    </w:p>
    <w:p w14:paraId="5CE7F9BA" w14:textId="77777777" w:rsidR="00871D75" w:rsidRDefault="00871D75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AE86A69" wp14:editId="0147228D">
            <wp:extent cx="5760085" cy="418098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6436CD" w14:textId="77777777" w:rsidR="00BA6D00" w:rsidRDefault="00BA6D00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Hình P4.5 Nhiệt độ thấp nhất năm Tm tại một số trạm vùng NHQ thời kỳ 1961 -2012</w:t>
      </w:r>
    </w:p>
    <w:p w14:paraId="01973556" w14:textId="77777777" w:rsidR="00BA6D00" w:rsidRDefault="00BA6D00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20E5D612" w14:textId="77777777" w:rsidR="00BA6D00" w:rsidRDefault="00BA6D00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21053DFC" wp14:editId="6127C051">
            <wp:extent cx="5762625" cy="31908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52425D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 xml:space="preserve">Hình P4.6 Độ lệch chuẩn Tm tháng và năm tại một số trạm vùng NHQ thời kỳ </w:t>
      </w:r>
    </w:p>
    <w:p w14:paraId="6AC8B63F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1961-2012</w:t>
      </w:r>
    </w:p>
    <w:p w14:paraId="310489E2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162A700E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75199177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70EE6DE6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05FB1183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0BDB72EF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7CD4F1F8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Bảng P4.3 Độ ẩm tương đối thấp nhất các thập kỷ và thời kỳ 1961 -2012(%)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3"/>
        <w:gridCol w:w="992"/>
        <w:gridCol w:w="851"/>
        <w:gridCol w:w="1133"/>
      </w:tblGrid>
      <w:tr w:rsidR="008D0621" w:rsidRPr="00F27E88" w14:paraId="113B79B0" w14:textId="77777777" w:rsidTr="003664D0">
        <w:trPr>
          <w:trHeight w:val="34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AB50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Trạm</w:t>
            </w:r>
          </w:p>
        </w:tc>
        <w:tc>
          <w:tcPr>
            <w:tcW w:w="5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C50C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871D7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Thập kỷ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44E9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Thời kỳ 1961-2012</w:t>
            </w:r>
          </w:p>
        </w:tc>
      </w:tr>
      <w:tr w:rsidR="008D0621" w:rsidRPr="00F27E88" w14:paraId="55AFB866" w14:textId="77777777" w:rsidTr="003664D0">
        <w:trPr>
          <w:trHeight w:val="6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7FCA7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507B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1961-1970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7943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1971-1980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05D5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1981-1990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BE61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1991-2000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6EC6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2001-2010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6C1C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2011-2012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74144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8D0621" w:rsidRPr="00F27E88" w14:paraId="59720F4F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1412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 HỚI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8C968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96F0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24E47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1D281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5A177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01CC9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D1A99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</w:tr>
      <w:tr w:rsidR="008D0621" w:rsidRPr="00F27E88" w14:paraId="0FBA729A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3E97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HÀ TĨNH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E81E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0A8C0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6D67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8CA6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36CDB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40260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BD72C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</w:tr>
      <w:tr w:rsidR="008D0621" w:rsidRPr="00F27E88" w14:paraId="3AB69177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B3996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HƯƠNG KHÊ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D1FC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A2CD4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698A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C38FC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2D2FE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543F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72CA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13</w:t>
            </w:r>
          </w:p>
        </w:tc>
      </w:tr>
      <w:tr w:rsidR="008D0621" w:rsidRPr="00F27E88" w14:paraId="245E09E1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75328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KỲ 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DDF9B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7E805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CCFD2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D9A7C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C4FCD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E539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AE708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16</w:t>
            </w:r>
          </w:p>
        </w:tc>
      </w:tr>
      <w:tr w:rsidR="008D0621" w:rsidRPr="00F27E88" w14:paraId="34B2E5C9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DCCD6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TƯƠNG DƯƠNG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80E41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7854B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15222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8AB8E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A522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A89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4A38B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</w:t>
            </w:r>
          </w:p>
        </w:tc>
      </w:tr>
      <w:tr w:rsidR="008D0621" w:rsidRPr="00F27E88" w14:paraId="68429469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2523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TUYÊN HÓA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B96BE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2C77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C3020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EFF0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BCE92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09514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D22B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</w:tr>
      <w:tr w:rsidR="008D0621" w:rsidRPr="00F27E88" w14:paraId="7A8D0801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6359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VINH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43A0E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3F410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706D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F52A1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1DE7A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0CF0D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412AC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</w:tr>
      <w:tr w:rsidR="008D0621" w:rsidRPr="00F27E88" w14:paraId="39C27577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8FF0F" w14:textId="77777777" w:rsidR="008D0621" w:rsidRPr="00F27E88" w:rsidRDefault="008D0621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NHQ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D9D1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6A5A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9F275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764B2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ED39C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E46F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4B38" w14:textId="77777777" w:rsidR="008D0621" w:rsidRPr="008D0621" w:rsidRDefault="008D0621" w:rsidP="008D0621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D062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13</w:t>
            </w:r>
          </w:p>
        </w:tc>
      </w:tr>
    </w:tbl>
    <w:p w14:paraId="74213310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38B0EF0A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4D09CB9D" wp14:editId="0BD522A6">
            <wp:extent cx="5760085" cy="3420358"/>
            <wp:effectExtent l="0" t="0" r="0" b="88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CF20C8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Hình P4.7 Độ ẩm tương đối thấp nhất năm tại một số trạm vùng NHQ thời kỳ</w:t>
      </w:r>
    </w:p>
    <w:p w14:paraId="032983CF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 xml:space="preserve"> 1961 – 2012</w:t>
      </w:r>
    </w:p>
    <w:p w14:paraId="6AB24615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54378213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A9F0144" wp14:editId="110041B5">
            <wp:extent cx="5760085" cy="3756979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85F9B4" w14:textId="77777777" w:rsidR="00B54628" w:rsidRDefault="00B5462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Hình P4.8 Độ ẩm tương đối thấp nhất tháng tại môt số trạm vùng NHQ thời kỳ 1961 -2012</w:t>
      </w:r>
    </w:p>
    <w:p w14:paraId="5EC95052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6C1B4336" w14:textId="77777777" w:rsidR="008D0621" w:rsidRDefault="008D062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51E5727A" wp14:editId="6A659539">
            <wp:extent cx="5760085" cy="3491744"/>
            <wp:effectExtent l="0" t="0" r="12065" b="139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EE5E42" w14:textId="77777777" w:rsidR="00B54628" w:rsidRDefault="00B5462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 xml:space="preserve">Hình P4.9 Độ lệch chuẩn RHm tháng và năm tại một số trạm vùng NHQ thời kỳ </w:t>
      </w:r>
    </w:p>
    <w:p w14:paraId="0FA2FCB2" w14:textId="77777777" w:rsidR="00B54628" w:rsidRDefault="00B5462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1961 – 2012</w:t>
      </w:r>
    </w:p>
    <w:p w14:paraId="7AC4EFBC" w14:textId="77777777" w:rsidR="00B54628" w:rsidRDefault="00B5462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702DEC8A" w14:textId="77777777" w:rsidR="00B54628" w:rsidRDefault="00B5462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2CD8640B" w14:textId="77777777" w:rsidR="00B54628" w:rsidRDefault="00B5462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lastRenderedPageBreak/>
        <w:t>Bảng 4.4 Lượng mưa ngày lớn nhất các thập kỷ và thời kỳ 1961 – 2012 (mm)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3"/>
        <w:gridCol w:w="992"/>
        <w:gridCol w:w="851"/>
        <w:gridCol w:w="1133"/>
      </w:tblGrid>
      <w:tr w:rsidR="00B54628" w:rsidRPr="00F27E88" w14:paraId="2C115E1E" w14:textId="77777777" w:rsidTr="003664D0">
        <w:trPr>
          <w:trHeight w:val="34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C1DB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Trạm</w:t>
            </w:r>
          </w:p>
        </w:tc>
        <w:tc>
          <w:tcPr>
            <w:tcW w:w="5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A974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871D7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Thập kỷ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9823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Thời kỳ 1961-2012</w:t>
            </w:r>
          </w:p>
        </w:tc>
      </w:tr>
      <w:tr w:rsidR="00B54628" w:rsidRPr="00F27E88" w14:paraId="53688C0F" w14:textId="77777777" w:rsidTr="003664D0">
        <w:trPr>
          <w:trHeight w:val="6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471DA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8094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1961-1970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7314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1971-1980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7A6A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1981-1990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1E88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1991-2000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2213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2001-2010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DE22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2011-2012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2B723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B54628" w:rsidRPr="00F27E88" w14:paraId="189D91A1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0D30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 HỚI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0E04D" w14:textId="77777777" w:rsidR="00B54628" w:rsidRPr="00B54628" w:rsidRDefault="00B54628" w:rsidP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9B92C" w14:textId="77777777" w:rsidR="00B54628" w:rsidRPr="00B54628" w:rsidRDefault="00B54628" w:rsidP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341.9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1A699" w14:textId="77777777" w:rsidR="00B54628" w:rsidRPr="00B54628" w:rsidRDefault="00B54628" w:rsidP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11EB6" w14:textId="77777777" w:rsidR="00B54628" w:rsidRPr="00B54628" w:rsidRDefault="00B54628" w:rsidP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554.6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411E0" w14:textId="77777777" w:rsidR="00B54628" w:rsidRPr="00B54628" w:rsidRDefault="00B54628" w:rsidP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286.5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8E651D" w14:textId="77777777" w:rsidR="00B54628" w:rsidRPr="00B54628" w:rsidRDefault="00B54628" w:rsidP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DFDA" w14:textId="77777777" w:rsidR="00B54628" w:rsidRPr="00B54628" w:rsidRDefault="00B54628" w:rsidP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554.6</w:t>
            </w:r>
          </w:p>
        </w:tc>
      </w:tr>
      <w:tr w:rsidR="00B54628" w:rsidRPr="00F27E88" w14:paraId="04EFF607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88263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HÀ TĨNH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EF2F2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308.3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05CF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502.4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A8C26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F5F41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60518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427.5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E6AAB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161.2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F1330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657.2</w:t>
            </w:r>
          </w:p>
        </w:tc>
      </w:tr>
      <w:tr w:rsidR="00B54628" w:rsidRPr="00F27E88" w14:paraId="6BA32327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1901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HƯƠNG KHÊ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1E028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274.6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11921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DBC1E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492.6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6760E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357.3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BE8E8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455.6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BC75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275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4CCD8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492.6</w:t>
            </w:r>
          </w:p>
        </w:tc>
      </w:tr>
      <w:tr w:rsidR="00B54628" w:rsidRPr="00F27E88" w14:paraId="568A8961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8135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KỲ 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1B9C7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452.1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0D3F2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FBDC9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519.1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09DD0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30D94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CB884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F59F3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616.2</w:t>
            </w:r>
          </w:p>
        </w:tc>
      </w:tr>
      <w:tr w:rsidR="00B54628" w:rsidRPr="00F27E88" w14:paraId="79FDB24C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40BB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TƯƠNG DƯƠNG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10E63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1DE9B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5B6DA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173.1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9B2C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18F86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145.1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BC56D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156.5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8D7C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192</w:t>
            </w:r>
          </w:p>
        </w:tc>
      </w:tr>
      <w:tr w:rsidR="00B54628" w:rsidRPr="00F27E88" w14:paraId="4A10C998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E0F2A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TUYÊN HÓA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873FB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324.5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64717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308.2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20E35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7BA5B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548.4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50A41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472.4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273E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238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683D" w14:textId="77777777" w:rsidR="00B54628" w:rsidRPr="00E0065C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548.4</w:t>
            </w:r>
          </w:p>
        </w:tc>
      </w:tr>
      <w:tr w:rsidR="00B54628" w:rsidRPr="00F27E88" w14:paraId="4E33562E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2B978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VINH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1DDA0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02356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352.7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861DF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596.7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F9ABA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FAEEE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522.9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6C6BD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338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3182E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596.7</w:t>
            </w:r>
          </w:p>
        </w:tc>
      </w:tr>
      <w:tr w:rsidR="003664D0" w:rsidRPr="00F27E88" w14:paraId="4F88E225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E08C4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P-CAMXUYEN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309D0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C5CC2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F6368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565.2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559F5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8E94A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483.2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A9B31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08270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650.9</w:t>
            </w:r>
          </w:p>
        </w:tc>
      </w:tr>
      <w:tr w:rsidR="003664D0" w:rsidRPr="00F27E88" w14:paraId="36541266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88F04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P-CHOTRANG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363AB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373.6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38171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9C297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DBF7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58D03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F96B6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B02B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665</w:t>
            </w:r>
          </w:p>
        </w:tc>
      </w:tr>
      <w:tr w:rsidR="003664D0" w:rsidRPr="00F27E88" w14:paraId="629DB8C4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2B669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P-DAILOC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CAE70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CE5CA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377.7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84DD2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E7084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F6220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4E3A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9D06C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830</w:t>
            </w:r>
          </w:p>
        </w:tc>
      </w:tr>
      <w:tr w:rsidR="003664D0" w:rsidRPr="00F27E88" w14:paraId="67849D9C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62905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P-DONGHIEU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07B48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6A86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169B2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0DBC1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B7252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B3B2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3698A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320</w:t>
            </w:r>
          </w:p>
        </w:tc>
      </w:tr>
      <w:tr w:rsidR="003664D0" w:rsidRPr="00F27E88" w14:paraId="640AE4CC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F58A4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P-DONGTAMT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865CB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355.6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5EAE6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13E57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5FB3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5CE6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337.5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5BB99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A078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616.3</w:t>
            </w:r>
          </w:p>
        </w:tc>
      </w:tr>
      <w:tr w:rsidR="003664D0" w:rsidRPr="00F27E88" w14:paraId="4D3C99B4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851B6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P-KIENGIANG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3604D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300.7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231C0" w14:textId="77777777" w:rsidR="003664D0" w:rsidRPr="003664D0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B9367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314.9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2AB9D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305.9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6DAB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315.9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20579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8D051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500</w:t>
            </w:r>
          </w:p>
        </w:tc>
      </w:tr>
      <w:tr w:rsidR="003664D0" w:rsidRPr="00F27E88" w14:paraId="0073423C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165E9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P-LETHUYTV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551D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11F96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5A679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397.6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00F6E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177.7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CAD87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217.3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9F83A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76ED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686.6</w:t>
            </w:r>
          </w:p>
        </w:tc>
      </w:tr>
      <w:tr w:rsidR="003664D0" w:rsidRPr="00F27E88" w14:paraId="4DB18E47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0ACFF" w14:textId="77777777" w:rsidR="003664D0" w:rsidRPr="00F27E88" w:rsidRDefault="003664D0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P-THACMUOI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98B20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367.2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B43C9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776.6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444D9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308.1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1EF9B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1DEAF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8AAF3" w14:textId="77777777" w:rsidR="003664D0" w:rsidRPr="003664D0" w:rsidRDefault="003664D0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32224" w14:textId="77777777" w:rsidR="003664D0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776.6</w:t>
            </w:r>
          </w:p>
        </w:tc>
      </w:tr>
      <w:tr w:rsidR="00B54628" w:rsidRPr="00F27E88" w14:paraId="59744221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1369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NHQ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15FE9" w14:textId="77777777" w:rsidR="00B54628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95365" w14:textId="77777777" w:rsidR="00B54628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776.6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3D4E" w14:textId="77777777" w:rsidR="00B54628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9BD97" w14:textId="77777777" w:rsidR="00B54628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B2531" w14:textId="77777777" w:rsidR="00B54628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616.2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EB2C1" w14:textId="77777777" w:rsidR="00B54628" w:rsidRPr="003664D0" w:rsidRDefault="00B54628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664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338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4372" w14:textId="77777777" w:rsidR="00B54628" w:rsidRPr="003664D0" w:rsidRDefault="00E0065C" w:rsidP="00B546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065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830</w:t>
            </w:r>
          </w:p>
        </w:tc>
      </w:tr>
    </w:tbl>
    <w:p w14:paraId="5C19E466" w14:textId="77777777" w:rsidR="00B54628" w:rsidRDefault="003664D0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561AA2EB" wp14:editId="56E8EAD6">
            <wp:extent cx="5734050" cy="360045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85BF2EC" w14:textId="77777777" w:rsidR="009A5ED8" w:rsidRDefault="009A5ED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 xml:space="preserve">Hình 4.10 Lượng mưa ngày lớn nhất năm tại một số trạm tiêu biểu thời kỳ 1961 </w:t>
      </w:r>
      <w:r w:rsidR="00E0065C">
        <w:rPr>
          <w:rFonts w:asciiTheme="majorHAnsi" w:hAnsiTheme="majorHAnsi" w:cstheme="majorHAnsi"/>
          <w:i/>
          <w:sz w:val="26"/>
          <w:szCs w:val="26"/>
          <w:lang w:val="en-US"/>
        </w:rPr>
        <w:t>–</w:t>
      </w:r>
      <w:r>
        <w:rPr>
          <w:rFonts w:asciiTheme="majorHAnsi" w:hAnsiTheme="majorHAnsi" w:cstheme="majorHAnsi"/>
          <w:i/>
          <w:sz w:val="26"/>
          <w:szCs w:val="26"/>
          <w:lang w:val="en-US"/>
        </w:rPr>
        <w:t xml:space="preserve"> 2012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120"/>
        <w:gridCol w:w="1060"/>
        <w:gridCol w:w="1060"/>
        <w:gridCol w:w="1060"/>
        <w:gridCol w:w="1060"/>
        <w:gridCol w:w="1440"/>
      </w:tblGrid>
      <w:tr w:rsidR="00E0065C" w:rsidRPr="00E0065C" w14:paraId="5FED4C44" w14:textId="77777777" w:rsidTr="00E0065C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27B8" w14:textId="77777777" w:rsidR="00E0065C" w:rsidRPr="00E0065C" w:rsidRDefault="00E0065C" w:rsidP="00E0065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B79" w14:textId="77777777" w:rsidR="00E0065C" w:rsidRPr="00E0065C" w:rsidRDefault="00E0065C" w:rsidP="00E0065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5B54" w14:textId="77777777" w:rsidR="00E0065C" w:rsidRPr="00E0065C" w:rsidRDefault="00E0065C" w:rsidP="00E0065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C19" w14:textId="77777777" w:rsidR="00E0065C" w:rsidRPr="00E0065C" w:rsidRDefault="00E0065C" w:rsidP="00E0065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8F7" w14:textId="77777777" w:rsidR="00E0065C" w:rsidRPr="00E0065C" w:rsidRDefault="00E0065C" w:rsidP="00E0065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C6C" w14:textId="77777777" w:rsidR="00E0065C" w:rsidRPr="00E0065C" w:rsidRDefault="00E0065C" w:rsidP="00E0065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2D93AF29" w14:textId="77777777" w:rsidR="00E0065C" w:rsidRDefault="00E0065C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15B3854C" w14:textId="00D5A441" w:rsidR="00B54628" w:rsidRDefault="008E2F34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1F0AF009" wp14:editId="42AA71DC">
            <wp:extent cx="5760085" cy="2709120"/>
            <wp:effectExtent l="0" t="0" r="31115" b="3429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30D8070" w14:textId="77777777" w:rsidR="009A5ED8" w:rsidRDefault="009A5ED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Hình P4.11 Lượng mưa ngày lớn nhất tháng Rx tại một số trạm vùng NHQ thời kỳ 1961 - 2012</w:t>
      </w:r>
    </w:p>
    <w:p w14:paraId="1F914708" w14:textId="77777777" w:rsidR="008E2F34" w:rsidRDefault="008E2F34" w:rsidP="009A5ED8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37E78387" wp14:editId="47ADA643">
            <wp:extent cx="5734050" cy="306705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051BA2" w14:textId="235EC624" w:rsidR="009A5ED8" w:rsidRDefault="009A5ED8" w:rsidP="009A5ED8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i/>
          <w:sz w:val="26"/>
          <w:szCs w:val="26"/>
          <w:lang w:val="en-US"/>
        </w:rPr>
        <w:t>Hình P4.12 Độ lệch chuẩn Rx tháng và năm tại một số trạm vùng NHQ thời kỳ 1961 – 2012</w:t>
      </w:r>
    </w:p>
    <w:p w14:paraId="5701F29D" w14:textId="77777777" w:rsidR="009A5ED8" w:rsidRDefault="009A5ED8">
      <w:pPr>
        <w:spacing w:before="120" w:after="120" w:line="312" w:lineRule="auto"/>
        <w:ind w:firstLine="720"/>
        <w:jc w:val="both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br w:type="page"/>
      </w:r>
    </w:p>
    <w:p w14:paraId="00C545EF" w14:textId="77777777" w:rsidR="00B54628" w:rsidRDefault="00B54628" w:rsidP="009A5ED8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2B188D95" w14:textId="77777777" w:rsidR="00B54628" w:rsidRDefault="00B5462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Bảng P4.5 Tốc độ gió lớn nhất các thập kỷ và thời kỳ 1961 - 2012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3"/>
        <w:gridCol w:w="992"/>
        <w:gridCol w:w="851"/>
        <w:gridCol w:w="1133"/>
      </w:tblGrid>
      <w:tr w:rsidR="00B54628" w:rsidRPr="00F27E88" w14:paraId="301894D6" w14:textId="77777777" w:rsidTr="003664D0">
        <w:trPr>
          <w:trHeight w:val="34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69F7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Trạm</w:t>
            </w:r>
          </w:p>
        </w:tc>
        <w:tc>
          <w:tcPr>
            <w:tcW w:w="5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1018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871D7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Thập kỷ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4555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Thời kỳ 1961-2012</w:t>
            </w:r>
          </w:p>
        </w:tc>
      </w:tr>
      <w:tr w:rsidR="00B54628" w:rsidRPr="00F27E88" w14:paraId="668EA712" w14:textId="77777777" w:rsidTr="003664D0">
        <w:trPr>
          <w:trHeight w:val="6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2B01B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D7E4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1961-1970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4F19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1971-1980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42EE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1981-1990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7DEC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1991-2000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C24C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2001-2010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7EF4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2011-2012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829F7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B54628" w:rsidRPr="00F27E88" w14:paraId="6905E37D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C3C2D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 HỚI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D4DA2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81E09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5257A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B6382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52FD2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84A9A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E271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45</w:t>
            </w:r>
          </w:p>
        </w:tc>
      </w:tr>
      <w:tr w:rsidR="00B54628" w:rsidRPr="00F27E88" w14:paraId="425FE1CF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1578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HÀ TĨNH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55504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B4BAD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301CB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88956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971C0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D8D7F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0433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</w:tr>
      <w:tr w:rsidR="00B54628" w:rsidRPr="00F27E88" w14:paraId="3BF647B6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8E66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HƯƠNG KHÊ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1D4D8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F2A9F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312E3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89BB4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A315E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4A8FB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38A1D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31</w:t>
            </w:r>
          </w:p>
        </w:tc>
      </w:tr>
      <w:tr w:rsidR="00B54628" w:rsidRPr="00F27E88" w14:paraId="53848B35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EE66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KỲ 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BC4BA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6EF35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3A3B7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C66B1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C6B85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9147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320F7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48</w:t>
            </w:r>
          </w:p>
        </w:tc>
      </w:tr>
      <w:tr w:rsidR="00B54628" w:rsidRPr="00F27E88" w14:paraId="3367B37E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442D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TƯƠNG DƯƠNG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D369C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4C45B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DAE0C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AFE24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4879E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37864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4C73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</w:t>
            </w:r>
          </w:p>
        </w:tc>
      </w:tr>
      <w:tr w:rsidR="00B54628" w:rsidRPr="00F27E88" w14:paraId="5FF6D6B6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DA8D7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TUYÊN HÓA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2FF33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4F8C1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7EAEA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BF4F1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0848A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96473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39BE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238</w:t>
            </w:r>
          </w:p>
        </w:tc>
      </w:tr>
      <w:tr w:rsidR="00B54628" w:rsidRPr="00F27E88" w14:paraId="778C50CE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7E6CC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VINH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D469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A91BE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5F871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8FFC3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8A74A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6BEB6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F3DA3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</w:tr>
      <w:tr w:rsidR="00B54628" w:rsidRPr="00F27E88" w14:paraId="39A16014" w14:textId="77777777" w:rsidTr="003664D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F0AF" w14:textId="77777777" w:rsidR="00B54628" w:rsidRPr="00F27E88" w:rsidRDefault="00B54628" w:rsidP="003664D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7E8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NHQ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6189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9732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0526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4E2E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3092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7469A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C5B90" w14:textId="77777777" w:rsidR="00B54628" w:rsidRPr="00B54628" w:rsidRDefault="00B5462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B5462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238</w:t>
            </w:r>
          </w:p>
        </w:tc>
      </w:tr>
    </w:tbl>
    <w:p w14:paraId="7EEFC504" w14:textId="77777777" w:rsidR="009A5ED8" w:rsidRDefault="009A5ED8" w:rsidP="009A5ED8">
      <w:pPr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4F661DEB" w14:textId="77777777" w:rsidR="009A5ED8" w:rsidRDefault="009A5ED8" w:rsidP="009A5ED8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14:paraId="1B9696C4" w14:textId="77777777" w:rsidR="00B54628" w:rsidRDefault="005E6571" w:rsidP="009A5ED8">
      <w:pPr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70EF57" wp14:editId="299A89A4">
            <wp:simplePos x="0" y="0"/>
            <wp:positionH relativeFrom="column">
              <wp:posOffset>90170</wp:posOffset>
            </wp:positionH>
            <wp:positionV relativeFrom="paragraph">
              <wp:posOffset>94615</wp:posOffset>
            </wp:positionV>
            <wp:extent cx="5760085" cy="2986405"/>
            <wp:effectExtent l="0" t="0" r="0" b="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A5ED8">
        <w:rPr>
          <w:rFonts w:asciiTheme="majorHAnsi" w:hAnsiTheme="majorHAnsi" w:cstheme="majorHAnsi"/>
          <w:i/>
          <w:sz w:val="26"/>
          <w:szCs w:val="26"/>
          <w:lang w:val="en-US"/>
        </w:rPr>
        <w:br w:type="textWrapping" w:clear="all"/>
      </w:r>
    </w:p>
    <w:p w14:paraId="7B22A13C" w14:textId="77777777" w:rsidR="009A5ED8" w:rsidRDefault="009A5ED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 xml:space="preserve">Hình P4.14 Tốc độ gió lớn nhất tháng Vx tại một số trạm trên vùng NHQ thời kỳ </w:t>
      </w:r>
    </w:p>
    <w:p w14:paraId="7A90784C" w14:textId="77777777" w:rsidR="009A5ED8" w:rsidRDefault="009A5ED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1961 - 2012</w:t>
      </w:r>
    </w:p>
    <w:p w14:paraId="13640568" w14:textId="77777777" w:rsidR="005E6571" w:rsidRDefault="005E6571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89F126D" wp14:editId="79929BC3">
            <wp:extent cx="5760085" cy="3582207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301BC1" w14:textId="77777777" w:rsidR="009A5ED8" w:rsidRPr="00871D75" w:rsidRDefault="009A5ED8" w:rsidP="00871D75">
      <w:pPr>
        <w:jc w:val="center"/>
        <w:rPr>
          <w:rFonts w:asciiTheme="majorHAnsi" w:hAnsiTheme="majorHAnsi" w:cstheme="majorHAnsi"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i/>
          <w:sz w:val="26"/>
          <w:szCs w:val="26"/>
          <w:lang w:val="en-US"/>
        </w:rPr>
        <w:t>Hình P4.15 Độ lệch chuẩn tháng và năm của Vx tại một số trạm vùng NHQ</w:t>
      </w:r>
    </w:p>
    <w:sectPr w:rsidR="009A5ED8" w:rsidRPr="00871D75" w:rsidSect="00F27E88">
      <w:pgSz w:w="11906" w:h="16838" w:code="9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88"/>
    <w:rsid w:val="00055B12"/>
    <w:rsid w:val="000653A6"/>
    <w:rsid w:val="000A6010"/>
    <w:rsid w:val="00143912"/>
    <w:rsid w:val="001B2009"/>
    <w:rsid w:val="001C2B33"/>
    <w:rsid w:val="002677AF"/>
    <w:rsid w:val="002C4500"/>
    <w:rsid w:val="003664D0"/>
    <w:rsid w:val="00511253"/>
    <w:rsid w:val="005B5D8C"/>
    <w:rsid w:val="005E6571"/>
    <w:rsid w:val="00743DB4"/>
    <w:rsid w:val="007916DE"/>
    <w:rsid w:val="00871D75"/>
    <w:rsid w:val="008D0621"/>
    <w:rsid w:val="008E2F34"/>
    <w:rsid w:val="009A5ED8"/>
    <w:rsid w:val="009B52FF"/>
    <w:rsid w:val="009F5292"/>
    <w:rsid w:val="00A13A06"/>
    <w:rsid w:val="00AF5988"/>
    <w:rsid w:val="00B54628"/>
    <w:rsid w:val="00BA6D00"/>
    <w:rsid w:val="00C26380"/>
    <w:rsid w:val="00CB6C33"/>
    <w:rsid w:val="00CD5014"/>
    <w:rsid w:val="00E0065C"/>
    <w:rsid w:val="00F27E88"/>
    <w:rsid w:val="00F72899"/>
    <w:rsid w:val="00F761BE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D5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80"/>
    <w:pPr>
      <w:spacing w:before="0" w:after="0"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80"/>
    <w:pPr>
      <w:spacing w:before="0" w:after="0"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20" Type="http://schemas.openxmlformats.org/officeDocument/2006/relationships/theme" Target="theme/theme1.xml"/><Relationship Id="rId10" Type="http://schemas.openxmlformats.org/officeDocument/2006/relationships/chart" Target="charts/chart6.xml"/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chart" Target="charts/chart11.xml"/><Relationship Id="rId16" Type="http://schemas.openxmlformats.org/officeDocument/2006/relationships/chart" Target="charts/chart12.xml"/><Relationship Id="rId17" Type="http://schemas.openxmlformats.org/officeDocument/2006/relationships/chart" Target="charts/chart13.xml"/><Relationship Id="rId18" Type="http://schemas.openxmlformats.org/officeDocument/2006/relationships/chart" Target="charts/chart14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KQ\h\h\hinh-bangphuluc%20thap%20k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KQ\h\h\rx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KQ\h\h\&#273;olechchua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thuhang\Desktop\NHQ\YEUTO(PHU%20LUC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741724928867"/>
          <c:y val="0.11526504440745"/>
          <c:w val="0.850827989758723"/>
          <c:h val="0.6920088091266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>
                <a:alpha val="85000"/>
              </a:srgbClr>
            </a:solidFill>
          </c:spPr>
          <c:invertIfNegative val="0"/>
          <c:cat>
            <c:strRef>
              <c:f>phuluc!$B$4:$B$11</c:f>
              <c:strCache>
                <c:ptCount val="8"/>
                <c:pt idx="0">
                  <c:v>ĐỒNG HỚI</c:v>
                </c:pt>
                <c:pt idx="1">
                  <c:v>HÀ TĨNH</c:v>
                </c:pt>
                <c:pt idx="2">
                  <c:v>HƯƠNG KHÊ</c:v>
                </c:pt>
                <c:pt idx="3">
                  <c:v>KỲ ANH</c:v>
                </c:pt>
                <c:pt idx="4">
                  <c:v>TƯƠNG DƯƠNG</c:v>
                </c:pt>
                <c:pt idx="5">
                  <c:v>TUYÊN HÓA</c:v>
                </c:pt>
                <c:pt idx="6">
                  <c:v>VINH</c:v>
                </c:pt>
                <c:pt idx="7">
                  <c:v>NHQ</c:v>
                </c:pt>
              </c:strCache>
            </c:strRef>
          </c:cat>
          <c:val>
            <c:numRef>
              <c:f>phuluc!$I$4:$I$11</c:f>
              <c:numCache>
                <c:formatCode>General</c:formatCode>
                <c:ptCount val="8"/>
                <c:pt idx="0">
                  <c:v>40.7</c:v>
                </c:pt>
                <c:pt idx="1">
                  <c:v>40.2</c:v>
                </c:pt>
                <c:pt idx="2">
                  <c:v>42.0</c:v>
                </c:pt>
                <c:pt idx="3">
                  <c:v>40.4</c:v>
                </c:pt>
                <c:pt idx="4">
                  <c:v>42.7</c:v>
                </c:pt>
                <c:pt idx="5">
                  <c:v>41.6</c:v>
                </c:pt>
                <c:pt idx="6">
                  <c:v>40.9</c:v>
                </c:pt>
                <c:pt idx="7">
                  <c:v>42.7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phuluc!$B$4:$B$11</c:f>
              <c:strCache>
                <c:ptCount val="8"/>
                <c:pt idx="0">
                  <c:v>ĐỒNG HỚI</c:v>
                </c:pt>
                <c:pt idx="1">
                  <c:v>HÀ TĨNH</c:v>
                </c:pt>
                <c:pt idx="2">
                  <c:v>HƯƠNG KHÊ</c:v>
                </c:pt>
                <c:pt idx="3">
                  <c:v>KỲ ANH</c:v>
                </c:pt>
                <c:pt idx="4">
                  <c:v>TƯƠNG DƯƠNG</c:v>
                </c:pt>
                <c:pt idx="5">
                  <c:v>TUYÊN HÓA</c:v>
                </c:pt>
                <c:pt idx="6">
                  <c:v>VINH</c:v>
                </c:pt>
                <c:pt idx="7">
                  <c:v>NHQ</c:v>
                </c:pt>
              </c:strCache>
            </c:strRef>
          </c:cat>
          <c:val>
            <c:numRef>
              <c:f>phuluc!$J$4:$J$11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-3"/>
        <c:axId val="-2078632056"/>
        <c:axId val="-2078629080"/>
      </c:barChart>
      <c:catAx>
        <c:axId val="-2078632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8629080"/>
        <c:crosses val="autoZero"/>
        <c:auto val="1"/>
        <c:lblAlgn val="ctr"/>
        <c:lblOffset val="100"/>
        <c:noMultiLvlLbl val="0"/>
      </c:catAx>
      <c:valAx>
        <c:axId val="-20786290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Tx(oC)</a:t>
                </a:r>
                <a:endParaRPr lang="vi-VN"/>
              </a:p>
              <a:p>
                <a:pPr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0.00720531990120057"/>
              <c:y val="0.4474795897725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0786320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Hình P4.10 Lượng mưa ngày lớn nhất năm tại một số trạm tiêu biểu thời kỳ 1961-2007</a:t>
            </a:r>
            <a:endParaRPr lang="vi-VN" sz="1400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0978192892433417"/>
          <c:y val="0.101808877930331"/>
          <c:w val="0.882128627012152"/>
          <c:h val="0.62680776014109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Sheet1!$B$3:$B$17</c:f>
              <c:strCache>
                <c:ptCount val="15"/>
                <c:pt idx="0">
                  <c:v>P-CAMXUYEN</c:v>
                </c:pt>
                <c:pt idx="1">
                  <c:v>P-CHOTRANG</c:v>
                </c:pt>
                <c:pt idx="2">
                  <c:v>P-DAILOC</c:v>
                </c:pt>
                <c:pt idx="3">
                  <c:v>P-DONGHIEU    </c:v>
                </c:pt>
                <c:pt idx="4">
                  <c:v>P-DONGTAMT    </c:v>
                </c:pt>
                <c:pt idx="5">
                  <c:v>P-KIENGIAN    </c:v>
                </c:pt>
                <c:pt idx="6">
                  <c:v>P-LETHUYTV    </c:v>
                </c:pt>
                <c:pt idx="7">
                  <c:v>P-THACMUOI    </c:v>
                </c:pt>
                <c:pt idx="8">
                  <c:v>ĐỒNG HỚI</c:v>
                </c:pt>
                <c:pt idx="9">
                  <c:v>HÀ TĨNH</c:v>
                </c:pt>
                <c:pt idx="10">
                  <c:v>HƯƠNG KHÊ</c:v>
                </c:pt>
                <c:pt idx="11">
                  <c:v>KỲ ANH</c:v>
                </c:pt>
                <c:pt idx="12">
                  <c:v>TƯƠNG DƯƠNG</c:v>
                </c:pt>
                <c:pt idx="13">
                  <c:v>TUYÊN HÓA</c:v>
                </c:pt>
                <c:pt idx="14">
                  <c:v>VINH</c:v>
                </c:pt>
              </c:strCache>
            </c:strRef>
          </c:cat>
          <c:val>
            <c:numRef>
              <c:f>Sheet1!$C$3:$C$17</c:f>
            </c:numRef>
          </c:val>
        </c:ser>
        <c:ser>
          <c:idx val="1"/>
          <c:order val="1"/>
          <c:invertIfNegative val="0"/>
          <c:cat>
            <c:strRef>
              <c:f>Sheet1!$B$3:$B$17</c:f>
              <c:strCache>
                <c:ptCount val="15"/>
                <c:pt idx="0">
                  <c:v>P-CAMXUYEN</c:v>
                </c:pt>
                <c:pt idx="1">
                  <c:v>P-CHOTRANG</c:v>
                </c:pt>
                <c:pt idx="2">
                  <c:v>P-DAILOC</c:v>
                </c:pt>
                <c:pt idx="3">
                  <c:v>P-DONGHIEU    </c:v>
                </c:pt>
                <c:pt idx="4">
                  <c:v>P-DONGTAMT    </c:v>
                </c:pt>
                <c:pt idx="5">
                  <c:v>P-KIENGIAN    </c:v>
                </c:pt>
                <c:pt idx="6">
                  <c:v>P-LETHUYTV    </c:v>
                </c:pt>
                <c:pt idx="7">
                  <c:v>P-THACMUOI    </c:v>
                </c:pt>
                <c:pt idx="8">
                  <c:v>ĐỒNG HỚI</c:v>
                </c:pt>
                <c:pt idx="9">
                  <c:v>HÀ TĨNH</c:v>
                </c:pt>
                <c:pt idx="10">
                  <c:v>HƯƠNG KHÊ</c:v>
                </c:pt>
                <c:pt idx="11">
                  <c:v>KỲ ANH</c:v>
                </c:pt>
                <c:pt idx="12">
                  <c:v>TƯƠNG DƯƠNG</c:v>
                </c:pt>
                <c:pt idx="13">
                  <c:v>TUYÊN HÓA</c:v>
                </c:pt>
                <c:pt idx="14">
                  <c:v>VINH</c:v>
                </c:pt>
              </c:strCache>
            </c:strRef>
          </c:cat>
          <c:val>
            <c:numRef>
              <c:f>Sheet1!$D$3:$D$17</c:f>
            </c:numRef>
          </c:val>
        </c:ser>
        <c:ser>
          <c:idx val="2"/>
          <c:order val="2"/>
          <c:invertIfNegative val="0"/>
          <c:cat>
            <c:strRef>
              <c:f>Sheet1!$B$3:$B$17</c:f>
              <c:strCache>
                <c:ptCount val="15"/>
                <c:pt idx="0">
                  <c:v>P-CAMXUYEN</c:v>
                </c:pt>
                <c:pt idx="1">
                  <c:v>P-CHOTRANG</c:v>
                </c:pt>
                <c:pt idx="2">
                  <c:v>P-DAILOC</c:v>
                </c:pt>
                <c:pt idx="3">
                  <c:v>P-DONGHIEU    </c:v>
                </c:pt>
                <c:pt idx="4">
                  <c:v>P-DONGTAMT    </c:v>
                </c:pt>
                <c:pt idx="5">
                  <c:v>P-KIENGIAN    </c:v>
                </c:pt>
                <c:pt idx="6">
                  <c:v>P-LETHUYTV    </c:v>
                </c:pt>
                <c:pt idx="7">
                  <c:v>P-THACMUOI    </c:v>
                </c:pt>
                <c:pt idx="8">
                  <c:v>ĐỒNG HỚI</c:v>
                </c:pt>
                <c:pt idx="9">
                  <c:v>HÀ TĨNH</c:v>
                </c:pt>
                <c:pt idx="10">
                  <c:v>HƯƠNG KHÊ</c:v>
                </c:pt>
                <c:pt idx="11">
                  <c:v>KỲ ANH</c:v>
                </c:pt>
                <c:pt idx="12">
                  <c:v>TƯƠNG DƯƠNG</c:v>
                </c:pt>
                <c:pt idx="13">
                  <c:v>TUYÊN HÓA</c:v>
                </c:pt>
                <c:pt idx="14">
                  <c:v>VINH</c:v>
                </c:pt>
              </c:strCache>
            </c:strRef>
          </c:cat>
          <c:val>
            <c:numRef>
              <c:f>Sheet1!$E$3:$E$17</c:f>
            </c:numRef>
          </c:val>
        </c:ser>
        <c:ser>
          <c:idx val="3"/>
          <c:order val="3"/>
          <c:invertIfNegative val="0"/>
          <c:cat>
            <c:strRef>
              <c:f>Sheet1!$B$3:$B$17</c:f>
              <c:strCache>
                <c:ptCount val="15"/>
                <c:pt idx="0">
                  <c:v>P-CAMXUYEN</c:v>
                </c:pt>
                <c:pt idx="1">
                  <c:v>P-CHOTRANG</c:v>
                </c:pt>
                <c:pt idx="2">
                  <c:v>P-DAILOC</c:v>
                </c:pt>
                <c:pt idx="3">
                  <c:v>P-DONGHIEU    </c:v>
                </c:pt>
                <c:pt idx="4">
                  <c:v>P-DONGTAMT    </c:v>
                </c:pt>
                <c:pt idx="5">
                  <c:v>P-KIENGIAN    </c:v>
                </c:pt>
                <c:pt idx="6">
                  <c:v>P-LETHUYTV    </c:v>
                </c:pt>
                <c:pt idx="7">
                  <c:v>P-THACMUOI    </c:v>
                </c:pt>
                <c:pt idx="8">
                  <c:v>ĐỒNG HỚI</c:v>
                </c:pt>
                <c:pt idx="9">
                  <c:v>HÀ TĨNH</c:v>
                </c:pt>
                <c:pt idx="10">
                  <c:v>HƯƠNG KHÊ</c:v>
                </c:pt>
                <c:pt idx="11">
                  <c:v>KỲ ANH</c:v>
                </c:pt>
                <c:pt idx="12">
                  <c:v>TƯƠNG DƯƠNG</c:v>
                </c:pt>
                <c:pt idx="13">
                  <c:v>TUYÊN HÓA</c:v>
                </c:pt>
                <c:pt idx="14">
                  <c:v>VINH</c:v>
                </c:pt>
              </c:strCache>
            </c:strRef>
          </c:cat>
          <c:val>
            <c:numRef>
              <c:f>Sheet1!$F$3:$F$17</c:f>
            </c:numRef>
          </c:val>
        </c:ser>
        <c:ser>
          <c:idx val="4"/>
          <c:order val="4"/>
          <c:invertIfNegative val="0"/>
          <c:cat>
            <c:strRef>
              <c:f>Sheet1!$B$3:$B$17</c:f>
              <c:strCache>
                <c:ptCount val="15"/>
                <c:pt idx="0">
                  <c:v>P-CAMXUYEN</c:v>
                </c:pt>
                <c:pt idx="1">
                  <c:v>P-CHOTRANG</c:v>
                </c:pt>
                <c:pt idx="2">
                  <c:v>P-DAILOC</c:v>
                </c:pt>
                <c:pt idx="3">
                  <c:v>P-DONGHIEU    </c:v>
                </c:pt>
                <c:pt idx="4">
                  <c:v>P-DONGTAMT    </c:v>
                </c:pt>
                <c:pt idx="5">
                  <c:v>P-KIENGIAN    </c:v>
                </c:pt>
                <c:pt idx="6">
                  <c:v>P-LETHUYTV    </c:v>
                </c:pt>
                <c:pt idx="7">
                  <c:v>P-THACMUOI    </c:v>
                </c:pt>
                <c:pt idx="8">
                  <c:v>ĐỒNG HỚI</c:v>
                </c:pt>
                <c:pt idx="9">
                  <c:v>HÀ TĨNH</c:v>
                </c:pt>
                <c:pt idx="10">
                  <c:v>HƯƠNG KHÊ</c:v>
                </c:pt>
                <c:pt idx="11">
                  <c:v>KỲ ANH</c:v>
                </c:pt>
                <c:pt idx="12">
                  <c:v>TƯƠNG DƯƠNG</c:v>
                </c:pt>
                <c:pt idx="13">
                  <c:v>TUYÊN HÓA</c:v>
                </c:pt>
                <c:pt idx="14">
                  <c:v>VINH</c:v>
                </c:pt>
              </c:strCache>
            </c:strRef>
          </c:cat>
          <c:val>
            <c:numRef>
              <c:f>Sheet1!$G$3:$G$17</c:f>
            </c:numRef>
          </c:val>
        </c:ser>
        <c:ser>
          <c:idx val="5"/>
          <c:order val="5"/>
          <c:invertIfNegative val="0"/>
          <c:cat>
            <c:strRef>
              <c:f>Sheet1!$B$3:$B$17</c:f>
              <c:strCache>
                <c:ptCount val="15"/>
                <c:pt idx="0">
                  <c:v>P-CAMXUYEN</c:v>
                </c:pt>
                <c:pt idx="1">
                  <c:v>P-CHOTRANG</c:v>
                </c:pt>
                <c:pt idx="2">
                  <c:v>P-DAILOC</c:v>
                </c:pt>
                <c:pt idx="3">
                  <c:v>P-DONGHIEU    </c:v>
                </c:pt>
                <c:pt idx="4">
                  <c:v>P-DONGTAMT    </c:v>
                </c:pt>
                <c:pt idx="5">
                  <c:v>P-KIENGIAN    </c:v>
                </c:pt>
                <c:pt idx="6">
                  <c:v>P-LETHUYTV    </c:v>
                </c:pt>
                <c:pt idx="7">
                  <c:v>P-THACMUOI    </c:v>
                </c:pt>
                <c:pt idx="8">
                  <c:v>ĐỒNG HỚI</c:v>
                </c:pt>
                <c:pt idx="9">
                  <c:v>HÀ TĨNH</c:v>
                </c:pt>
                <c:pt idx="10">
                  <c:v>HƯƠNG KHÊ</c:v>
                </c:pt>
                <c:pt idx="11">
                  <c:v>KỲ ANH</c:v>
                </c:pt>
                <c:pt idx="12">
                  <c:v>TƯƠNG DƯƠNG</c:v>
                </c:pt>
                <c:pt idx="13">
                  <c:v>TUYÊN HÓA</c:v>
                </c:pt>
                <c:pt idx="14">
                  <c:v>VINH</c:v>
                </c:pt>
              </c:strCache>
            </c:strRef>
          </c:cat>
          <c:val>
            <c:numRef>
              <c:f>Sheet1!$H$3:$H$17</c:f>
            </c:numRef>
          </c:val>
        </c:ser>
        <c:ser>
          <c:idx val="6"/>
          <c:order val="6"/>
          <c:spPr>
            <a:pattFill prst="wdUpDiag">
              <a:fgClr>
                <a:srgbClr val="00CC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Sheet1!$B$3:$B$17</c:f>
              <c:strCache>
                <c:ptCount val="15"/>
                <c:pt idx="0">
                  <c:v>P-CAMXUYEN</c:v>
                </c:pt>
                <c:pt idx="1">
                  <c:v>P-CHOTRANG</c:v>
                </c:pt>
                <c:pt idx="2">
                  <c:v>P-DAILOC</c:v>
                </c:pt>
                <c:pt idx="3">
                  <c:v>P-DONGHIEU    </c:v>
                </c:pt>
                <c:pt idx="4">
                  <c:v>P-DONGTAMT    </c:v>
                </c:pt>
                <c:pt idx="5">
                  <c:v>P-KIENGIAN    </c:v>
                </c:pt>
                <c:pt idx="6">
                  <c:v>P-LETHUYTV    </c:v>
                </c:pt>
                <c:pt idx="7">
                  <c:v>P-THACMUOI    </c:v>
                </c:pt>
                <c:pt idx="8">
                  <c:v>ĐỒNG HỚI</c:v>
                </c:pt>
                <c:pt idx="9">
                  <c:v>HÀ TĨNH</c:v>
                </c:pt>
                <c:pt idx="10">
                  <c:v>HƯƠNG KHÊ</c:v>
                </c:pt>
                <c:pt idx="11">
                  <c:v>KỲ ANH</c:v>
                </c:pt>
                <c:pt idx="12">
                  <c:v>TƯƠNG DƯƠNG</c:v>
                </c:pt>
                <c:pt idx="13">
                  <c:v>TUYÊN HÓA</c:v>
                </c:pt>
                <c:pt idx="14">
                  <c:v>VINH</c:v>
                </c:pt>
              </c:strCache>
            </c:strRef>
          </c:cat>
          <c:val>
            <c:numRef>
              <c:f>Sheet1!$I$3:$I$17</c:f>
              <c:numCache>
                <c:formatCode>General</c:formatCode>
                <c:ptCount val="15"/>
                <c:pt idx="0">
                  <c:v>650.9</c:v>
                </c:pt>
                <c:pt idx="1">
                  <c:v>665.0</c:v>
                </c:pt>
                <c:pt idx="2">
                  <c:v>830.0</c:v>
                </c:pt>
                <c:pt idx="3">
                  <c:v>320.0</c:v>
                </c:pt>
                <c:pt idx="4">
                  <c:v>616.3</c:v>
                </c:pt>
                <c:pt idx="5">
                  <c:v>500.0</c:v>
                </c:pt>
                <c:pt idx="6">
                  <c:v>686.6</c:v>
                </c:pt>
                <c:pt idx="7">
                  <c:v>776.6</c:v>
                </c:pt>
                <c:pt idx="8">
                  <c:v>554.6</c:v>
                </c:pt>
                <c:pt idx="9">
                  <c:v>657.2</c:v>
                </c:pt>
                <c:pt idx="10">
                  <c:v>492.6</c:v>
                </c:pt>
                <c:pt idx="11">
                  <c:v>616.2</c:v>
                </c:pt>
                <c:pt idx="12">
                  <c:v>192.0</c:v>
                </c:pt>
                <c:pt idx="13">
                  <c:v>548.4</c:v>
                </c:pt>
                <c:pt idx="14">
                  <c:v>596.7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5459592"/>
        <c:axId val="-2063448408"/>
      </c:barChart>
      <c:catAx>
        <c:axId val="-21354595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3448408"/>
        <c:crosses val="autoZero"/>
        <c:auto val="1"/>
        <c:lblAlgn val="ctr"/>
        <c:lblOffset val="100"/>
        <c:noMultiLvlLbl val="0"/>
      </c:catAx>
      <c:valAx>
        <c:axId val="-20634484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Rx (mm)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5459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200" b="1" i="0" baseline="0">
                <a:effectLst/>
              </a:rPr>
              <a:t>Hình P4.11 Lượng mưa ngày lớn nhất tháng Rx tại một số trạm trên các vùng  NHQ thời kỳ 1961-2012</a:t>
            </a:r>
            <a:endParaRPr lang="vi-VN" sz="1200">
              <a:effectLst/>
            </a:endParaRPr>
          </a:p>
        </c:rich>
      </c:tx>
      <c:layout>
        <c:manualLayout>
          <c:xMode val="edge"/>
          <c:yMode val="edge"/>
          <c:x val="0.137991888944916"/>
          <c:y val="0.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0988573691749644"/>
          <c:y val="0.109573842701839"/>
          <c:w val="0.882200153188252"/>
          <c:h val="0.62537171812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P-CAMXUYEN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Sheet3!$C$3:$O$3</c:f>
              <c:numCache>
                <c:formatCode>General</c:formatCode>
                <c:ptCount val="13"/>
                <c:pt idx="0">
                  <c:v>62.8</c:v>
                </c:pt>
                <c:pt idx="1">
                  <c:v>61.7</c:v>
                </c:pt>
                <c:pt idx="2">
                  <c:v>115.0</c:v>
                </c:pt>
                <c:pt idx="3">
                  <c:v>105.1</c:v>
                </c:pt>
                <c:pt idx="4">
                  <c:v>270.6</c:v>
                </c:pt>
                <c:pt idx="5">
                  <c:v>338.8</c:v>
                </c:pt>
                <c:pt idx="6">
                  <c:v>202.6</c:v>
                </c:pt>
                <c:pt idx="7">
                  <c:v>535.0</c:v>
                </c:pt>
                <c:pt idx="8">
                  <c:v>538.6</c:v>
                </c:pt>
                <c:pt idx="9">
                  <c:v>650.9</c:v>
                </c:pt>
                <c:pt idx="10">
                  <c:v>212.7</c:v>
                </c:pt>
                <c:pt idx="11">
                  <c:v>141.8</c:v>
                </c:pt>
                <c:pt idx="12">
                  <c:v>650.9</c:v>
                </c:pt>
              </c:numCache>
            </c:numRef>
          </c:val>
        </c:ser>
        <c:ser>
          <c:idx val="1"/>
          <c:order val="1"/>
          <c:tx>
            <c:strRef>
              <c:f>Sheet3!$B$4</c:f>
              <c:strCache>
                <c:ptCount val="1"/>
                <c:pt idx="0">
                  <c:v>P-CHOTRANGTV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Sheet3!$C$4:$O$4</c:f>
              <c:numCache>
                <c:formatCode>General</c:formatCode>
                <c:ptCount val="13"/>
                <c:pt idx="0">
                  <c:v>50.6</c:v>
                </c:pt>
                <c:pt idx="1">
                  <c:v>38.2</c:v>
                </c:pt>
                <c:pt idx="2">
                  <c:v>118.8</c:v>
                </c:pt>
                <c:pt idx="3">
                  <c:v>138.0</c:v>
                </c:pt>
                <c:pt idx="4">
                  <c:v>167.5</c:v>
                </c:pt>
                <c:pt idx="5">
                  <c:v>182.5</c:v>
                </c:pt>
                <c:pt idx="6">
                  <c:v>291.2</c:v>
                </c:pt>
                <c:pt idx="7">
                  <c:v>396.6</c:v>
                </c:pt>
                <c:pt idx="8">
                  <c:v>328.4</c:v>
                </c:pt>
                <c:pt idx="9">
                  <c:v>665.0</c:v>
                </c:pt>
                <c:pt idx="10">
                  <c:v>188.0</c:v>
                </c:pt>
                <c:pt idx="11">
                  <c:v>102.8</c:v>
                </c:pt>
                <c:pt idx="12">
                  <c:v>665.0</c:v>
                </c:pt>
              </c:numCache>
            </c:numRef>
          </c:val>
        </c:ser>
        <c:ser>
          <c:idx val="2"/>
          <c:order val="2"/>
          <c:tx>
            <c:strRef>
              <c:f>Sheet3!$B$5</c:f>
              <c:strCache>
                <c:ptCount val="1"/>
                <c:pt idx="0">
                  <c:v>P-DAILOC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Sheet3!$C$5:$O$5</c:f>
              <c:numCache>
                <c:formatCode>General</c:formatCode>
                <c:ptCount val="13"/>
                <c:pt idx="0">
                  <c:v>42.6</c:v>
                </c:pt>
                <c:pt idx="1">
                  <c:v>56.1</c:v>
                </c:pt>
                <c:pt idx="2">
                  <c:v>106.5</c:v>
                </c:pt>
                <c:pt idx="3">
                  <c:v>88.0</c:v>
                </c:pt>
                <c:pt idx="4">
                  <c:v>280.0</c:v>
                </c:pt>
                <c:pt idx="5">
                  <c:v>236.6</c:v>
                </c:pt>
                <c:pt idx="6">
                  <c:v>288.5</c:v>
                </c:pt>
                <c:pt idx="7">
                  <c:v>284.2</c:v>
                </c:pt>
                <c:pt idx="8">
                  <c:v>585.0</c:v>
                </c:pt>
                <c:pt idx="9">
                  <c:v>830.0</c:v>
                </c:pt>
                <c:pt idx="10">
                  <c:v>196.0</c:v>
                </c:pt>
                <c:pt idx="11">
                  <c:v>107.2</c:v>
                </c:pt>
                <c:pt idx="12">
                  <c:v>830.0</c:v>
                </c:pt>
              </c:numCache>
            </c:numRef>
          </c:val>
        </c:ser>
        <c:ser>
          <c:idx val="3"/>
          <c:order val="3"/>
          <c:tx>
            <c:strRef>
              <c:f>Sheet3!$B$6</c:f>
              <c:strCache>
                <c:ptCount val="1"/>
                <c:pt idx="0">
                  <c:v>P-DONGHIEU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Sheet3!$C$6:$O$6</c:f>
              <c:numCache>
                <c:formatCode>General</c:formatCode>
                <c:ptCount val="13"/>
                <c:pt idx="0">
                  <c:v>41.0</c:v>
                </c:pt>
                <c:pt idx="1">
                  <c:v>55.5</c:v>
                </c:pt>
                <c:pt idx="2">
                  <c:v>49.0</c:v>
                </c:pt>
                <c:pt idx="3">
                  <c:v>108.5</c:v>
                </c:pt>
                <c:pt idx="4">
                  <c:v>140.5</c:v>
                </c:pt>
                <c:pt idx="5">
                  <c:v>220.3</c:v>
                </c:pt>
                <c:pt idx="6">
                  <c:v>248.0</c:v>
                </c:pt>
                <c:pt idx="7">
                  <c:v>211.3</c:v>
                </c:pt>
                <c:pt idx="8">
                  <c:v>320.0</c:v>
                </c:pt>
                <c:pt idx="9">
                  <c:v>290.0</c:v>
                </c:pt>
                <c:pt idx="10">
                  <c:v>284.0</c:v>
                </c:pt>
                <c:pt idx="11">
                  <c:v>45.3</c:v>
                </c:pt>
                <c:pt idx="12">
                  <c:v>320.0</c:v>
                </c:pt>
              </c:numCache>
            </c:numRef>
          </c:val>
        </c:ser>
        <c:ser>
          <c:idx val="4"/>
          <c:order val="4"/>
          <c:tx>
            <c:strRef>
              <c:f>Sheet3!$B$7</c:f>
              <c:strCache>
                <c:ptCount val="1"/>
                <c:pt idx="0">
                  <c:v>P-DONGTAMTV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Sheet3!$C$7:$O$7</c:f>
              <c:numCache>
                <c:formatCode>General</c:formatCode>
                <c:ptCount val="13"/>
                <c:pt idx="0">
                  <c:v>72.0</c:v>
                </c:pt>
                <c:pt idx="1">
                  <c:v>37.3</c:v>
                </c:pt>
                <c:pt idx="2">
                  <c:v>102.0</c:v>
                </c:pt>
                <c:pt idx="3">
                  <c:v>117.2</c:v>
                </c:pt>
                <c:pt idx="4">
                  <c:v>278.2</c:v>
                </c:pt>
                <c:pt idx="5">
                  <c:v>431.6</c:v>
                </c:pt>
                <c:pt idx="6">
                  <c:v>355.6</c:v>
                </c:pt>
                <c:pt idx="7">
                  <c:v>416.0</c:v>
                </c:pt>
                <c:pt idx="8">
                  <c:v>416.9</c:v>
                </c:pt>
                <c:pt idx="9">
                  <c:v>616.3</c:v>
                </c:pt>
                <c:pt idx="10">
                  <c:v>136.2</c:v>
                </c:pt>
                <c:pt idx="11">
                  <c:v>108.0</c:v>
                </c:pt>
                <c:pt idx="12">
                  <c:v>616.3</c:v>
                </c:pt>
              </c:numCache>
            </c:numRef>
          </c:val>
        </c:ser>
        <c:ser>
          <c:idx val="5"/>
          <c:order val="5"/>
          <c:tx>
            <c:strRef>
              <c:f>Sheet3!$B$8</c:f>
              <c:strCache>
                <c:ptCount val="1"/>
                <c:pt idx="0">
                  <c:v>P-KIENGIANGTV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Sheet3!$C$8:$O$8</c:f>
              <c:numCache>
                <c:formatCode>General</c:formatCode>
                <c:ptCount val="13"/>
                <c:pt idx="0">
                  <c:v>70.5</c:v>
                </c:pt>
                <c:pt idx="1">
                  <c:v>88.0</c:v>
                </c:pt>
                <c:pt idx="2">
                  <c:v>80.5</c:v>
                </c:pt>
                <c:pt idx="3">
                  <c:v>75.1</c:v>
                </c:pt>
                <c:pt idx="4">
                  <c:v>221.1</c:v>
                </c:pt>
                <c:pt idx="5">
                  <c:v>132.4</c:v>
                </c:pt>
                <c:pt idx="6">
                  <c:v>185.2</c:v>
                </c:pt>
                <c:pt idx="7">
                  <c:v>293.0</c:v>
                </c:pt>
                <c:pt idx="8">
                  <c:v>500.0</c:v>
                </c:pt>
                <c:pt idx="9">
                  <c:v>315.8999999999999</c:v>
                </c:pt>
                <c:pt idx="10">
                  <c:v>396.8</c:v>
                </c:pt>
                <c:pt idx="11">
                  <c:v>142.7</c:v>
                </c:pt>
                <c:pt idx="12">
                  <c:v>500.0</c:v>
                </c:pt>
              </c:numCache>
            </c:numRef>
          </c:val>
        </c:ser>
        <c:ser>
          <c:idx val="6"/>
          <c:order val="6"/>
          <c:tx>
            <c:strRef>
              <c:f>Sheet3!$B$9</c:f>
              <c:strCache>
                <c:ptCount val="1"/>
                <c:pt idx="0">
                  <c:v>P-LETHUYTV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Sheet3!$C$9:$O$9</c:f>
              <c:numCache>
                <c:formatCode>General</c:formatCode>
                <c:ptCount val="13"/>
                <c:pt idx="0">
                  <c:v>112.2</c:v>
                </c:pt>
                <c:pt idx="1">
                  <c:v>40.0</c:v>
                </c:pt>
                <c:pt idx="2">
                  <c:v>47.7</c:v>
                </c:pt>
                <c:pt idx="3">
                  <c:v>51.3</c:v>
                </c:pt>
                <c:pt idx="4">
                  <c:v>206.7</c:v>
                </c:pt>
                <c:pt idx="5">
                  <c:v>209.7</c:v>
                </c:pt>
                <c:pt idx="6">
                  <c:v>194.6</c:v>
                </c:pt>
                <c:pt idx="7">
                  <c:v>335.6</c:v>
                </c:pt>
                <c:pt idx="8">
                  <c:v>398.7</c:v>
                </c:pt>
                <c:pt idx="9">
                  <c:v>686.6</c:v>
                </c:pt>
                <c:pt idx="10">
                  <c:v>397.6</c:v>
                </c:pt>
                <c:pt idx="11">
                  <c:v>199.3</c:v>
                </c:pt>
                <c:pt idx="12">
                  <c:v>686.6</c:v>
                </c:pt>
              </c:numCache>
            </c:numRef>
          </c:val>
        </c:ser>
        <c:ser>
          <c:idx val="7"/>
          <c:order val="7"/>
          <c:tx>
            <c:strRef>
              <c:f>Sheet3!$B$10</c:f>
              <c:strCache>
                <c:ptCount val="1"/>
                <c:pt idx="0">
                  <c:v>P-THACMUOI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Sheet3!$C$10:$O$10</c:f>
              <c:numCache>
                <c:formatCode>General</c:formatCode>
                <c:ptCount val="13"/>
                <c:pt idx="0">
                  <c:v>61.0</c:v>
                </c:pt>
                <c:pt idx="1">
                  <c:v>44.5</c:v>
                </c:pt>
                <c:pt idx="2">
                  <c:v>60.1</c:v>
                </c:pt>
                <c:pt idx="3">
                  <c:v>144.2</c:v>
                </c:pt>
                <c:pt idx="4">
                  <c:v>150.0</c:v>
                </c:pt>
                <c:pt idx="5">
                  <c:v>144.0</c:v>
                </c:pt>
                <c:pt idx="6">
                  <c:v>159.9</c:v>
                </c:pt>
                <c:pt idx="7">
                  <c:v>367.2</c:v>
                </c:pt>
                <c:pt idx="8">
                  <c:v>776.6</c:v>
                </c:pt>
                <c:pt idx="9">
                  <c:v>640.7</c:v>
                </c:pt>
                <c:pt idx="10">
                  <c:v>180.9</c:v>
                </c:pt>
                <c:pt idx="11">
                  <c:v>73.1</c:v>
                </c:pt>
                <c:pt idx="12">
                  <c:v>776.6</c:v>
                </c:pt>
              </c:numCache>
            </c:numRef>
          </c:val>
        </c:ser>
        <c:ser>
          <c:idx val="8"/>
          <c:order val="8"/>
          <c:tx>
            <c:strRef>
              <c:f>Sheet3!$B$11</c:f>
              <c:strCache>
                <c:ptCount val="1"/>
                <c:pt idx="0">
                  <c:v>DONGHOI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Sheet3!$C$11:$O$11</c:f>
              <c:numCache>
                <c:formatCode>General</c:formatCode>
                <c:ptCount val="13"/>
                <c:pt idx="0">
                  <c:v>68.5</c:v>
                </c:pt>
                <c:pt idx="1">
                  <c:v>112.2</c:v>
                </c:pt>
                <c:pt idx="2">
                  <c:v>108.6</c:v>
                </c:pt>
                <c:pt idx="3">
                  <c:v>108.3</c:v>
                </c:pt>
                <c:pt idx="4">
                  <c:v>197.6</c:v>
                </c:pt>
                <c:pt idx="5">
                  <c:v>230.8</c:v>
                </c:pt>
                <c:pt idx="6">
                  <c:v>164.7</c:v>
                </c:pt>
                <c:pt idx="7">
                  <c:v>246.1</c:v>
                </c:pt>
                <c:pt idx="8">
                  <c:v>341.9</c:v>
                </c:pt>
                <c:pt idx="9">
                  <c:v>554.6</c:v>
                </c:pt>
                <c:pt idx="10">
                  <c:v>305.1</c:v>
                </c:pt>
                <c:pt idx="11">
                  <c:v>168.6</c:v>
                </c:pt>
                <c:pt idx="12">
                  <c:v>554.6</c:v>
                </c:pt>
              </c:numCache>
            </c:numRef>
          </c:val>
        </c:ser>
        <c:ser>
          <c:idx val="9"/>
          <c:order val="9"/>
          <c:tx>
            <c:strRef>
              <c:f>Sheet3!$B$12</c:f>
              <c:strCache>
                <c:ptCount val="1"/>
                <c:pt idx="0">
                  <c:v>HATINH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Sheet3!$C$12:$O$12</c:f>
              <c:numCache>
                <c:formatCode>General</c:formatCode>
                <c:ptCount val="13"/>
                <c:pt idx="0">
                  <c:v>85.4</c:v>
                </c:pt>
                <c:pt idx="1">
                  <c:v>42.9</c:v>
                </c:pt>
                <c:pt idx="2">
                  <c:v>113.5</c:v>
                </c:pt>
                <c:pt idx="3">
                  <c:v>154.9</c:v>
                </c:pt>
                <c:pt idx="4">
                  <c:v>286.3999999999999</c:v>
                </c:pt>
                <c:pt idx="5">
                  <c:v>390.0</c:v>
                </c:pt>
                <c:pt idx="6">
                  <c:v>391.9</c:v>
                </c:pt>
                <c:pt idx="7">
                  <c:v>456.1</c:v>
                </c:pt>
                <c:pt idx="8">
                  <c:v>502.4</c:v>
                </c:pt>
                <c:pt idx="9">
                  <c:v>657.2</c:v>
                </c:pt>
                <c:pt idx="10">
                  <c:v>401.6</c:v>
                </c:pt>
                <c:pt idx="11">
                  <c:v>164.0</c:v>
                </c:pt>
                <c:pt idx="12">
                  <c:v>657.2</c:v>
                </c:pt>
              </c:numCache>
            </c:numRef>
          </c:val>
        </c:ser>
        <c:ser>
          <c:idx val="10"/>
          <c:order val="10"/>
          <c:tx>
            <c:strRef>
              <c:f>Sheet3!$B$13</c:f>
              <c:strCache>
                <c:ptCount val="1"/>
                <c:pt idx="0">
                  <c:v>HUONGKHE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Sheet3!$C$13:$O$13</c:f>
              <c:numCache>
                <c:formatCode>General</c:formatCode>
                <c:ptCount val="13"/>
                <c:pt idx="0">
                  <c:v>62.2</c:v>
                </c:pt>
                <c:pt idx="1">
                  <c:v>73.7</c:v>
                </c:pt>
                <c:pt idx="2">
                  <c:v>81.0</c:v>
                </c:pt>
                <c:pt idx="3">
                  <c:v>123.0</c:v>
                </c:pt>
                <c:pt idx="4">
                  <c:v>225.7</c:v>
                </c:pt>
                <c:pt idx="5">
                  <c:v>183.0</c:v>
                </c:pt>
                <c:pt idx="6">
                  <c:v>357.9</c:v>
                </c:pt>
                <c:pt idx="7">
                  <c:v>411.2</c:v>
                </c:pt>
                <c:pt idx="8">
                  <c:v>441.5</c:v>
                </c:pt>
                <c:pt idx="9">
                  <c:v>492.6</c:v>
                </c:pt>
                <c:pt idx="10">
                  <c:v>208.1</c:v>
                </c:pt>
                <c:pt idx="11">
                  <c:v>86.5</c:v>
                </c:pt>
                <c:pt idx="12">
                  <c:v>492.6</c:v>
                </c:pt>
              </c:numCache>
            </c:numRef>
          </c:val>
        </c:ser>
        <c:ser>
          <c:idx val="11"/>
          <c:order val="11"/>
          <c:tx>
            <c:strRef>
              <c:f>Sheet3!$B$14</c:f>
              <c:strCache>
                <c:ptCount val="1"/>
                <c:pt idx="0">
                  <c:v>KYANH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Sheet3!$C$14:$O$14</c:f>
              <c:numCache>
                <c:formatCode>General</c:formatCode>
                <c:ptCount val="13"/>
                <c:pt idx="0">
                  <c:v>58.5</c:v>
                </c:pt>
                <c:pt idx="1">
                  <c:v>85.2</c:v>
                </c:pt>
                <c:pt idx="2">
                  <c:v>97.3</c:v>
                </c:pt>
                <c:pt idx="3">
                  <c:v>115.3</c:v>
                </c:pt>
                <c:pt idx="4">
                  <c:v>297.0</c:v>
                </c:pt>
                <c:pt idx="5">
                  <c:v>296.0</c:v>
                </c:pt>
                <c:pt idx="6">
                  <c:v>220.5</c:v>
                </c:pt>
                <c:pt idx="7">
                  <c:v>573.1</c:v>
                </c:pt>
                <c:pt idx="8">
                  <c:v>475.8</c:v>
                </c:pt>
                <c:pt idx="9">
                  <c:v>519.1</c:v>
                </c:pt>
                <c:pt idx="10">
                  <c:v>359.4</c:v>
                </c:pt>
                <c:pt idx="11">
                  <c:v>195.2</c:v>
                </c:pt>
                <c:pt idx="12">
                  <c:v>573.1</c:v>
                </c:pt>
              </c:numCache>
            </c:numRef>
          </c:val>
        </c:ser>
        <c:ser>
          <c:idx val="12"/>
          <c:order val="12"/>
          <c:tx>
            <c:strRef>
              <c:f>Sheet3!$B$15</c:f>
              <c:strCache>
                <c:ptCount val="1"/>
                <c:pt idx="0">
                  <c:v>TUONGDUONG</c:v>
                </c:pt>
              </c:strCache>
            </c:strRef>
          </c:tx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Sheet3!$C$15:$O$15</c:f>
              <c:numCache>
                <c:formatCode>General</c:formatCode>
                <c:ptCount val="13"/>
                <c:pt idx="0">
                  <c:v>87.6</c:v>
                </c:pt>
                <c:pt idx="1">
                  <c:v>72.8</c:v>
                </c:pt>
                <c:pt idx="2">
                  <c:v>111.0</c:v>
                </c:pt>
                <c:pt idx="3">
                  <c:v>73.7</c:v>
                </c:pt>
                <c:pt idx="4">
                  <c:v>98.7</c:v>
                </c:pt>
                <c:pt idx="5">
                  <c:v>156.5</c:v>
                </c:pt>
                <c:pt idx="6">
                  <c:v>173.1</c:v>
                </c:pt>
                <c:pt idx="7">
                  <c:v>192.0</c:v>
                </c:pt>
                <c:pt idx="8">
                  <c:v>184.2</c:v>
                </c:pt>
                <c:pt idx="9">
                  <c:v>158.0</c:v>
                </c:pt>
                <c:pt idx="10">
                  <c:v>87.9</c:v>
                </c:pt>
                <c:pt idx="11">
                  <c:v>57.8</c:v>
                </c:pt>
                <c:pt idx="12">
                  <c:v>192.0</c:v>
                </c:pt>
              </c:numCache>
            </c:numRef>
          </c:val>
        </c:ser>
        <c:ser>
          <c:idx val="13"/>
          <c:order val="13"/>
          <c:tx>
            <c:strRef>
              <c:f>Sheet3!$B$16</c:f>
              <c:strCache>
                <c:ptCount val="1"/>
                <c:pt idx="0">
                  <c:v>TUYENHOA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Sheet3!$C$16:$O$16</c:f>
              <c:numCache>
                <c:formatCode>General</c:formatCode>
                <c:ptCount val="13"/>
                <c:pt idx="0">
                  <c:v>53.5</c:v>
                </c:pt>
                <c:pt idx="1">
                  <c:v>60.4</c:v>
                </c:pt>
                <c:pt idx="2">
                  <c:v>83.9</c:v>
                </c:pt>
                <c:pt idx="3">
                  <c:v>89.6</c:v>
                </c:pt>
                <c:pt idx="4">
                  <c:v>470.4</c:v>
                </c:pt>
                <c:pt idx="5">
                  <c:v>402.7</c:v>
                </c:pt>
                <c:pt idx="6">
                  <c:v>274.1</c:v>
                </c:pt>
                <c:pt idx="7">
                  <c:v>401.9</c:v>
                </c:pt>
                <c:pt idx="8">
                  <c:v>404.5</c:v>
                </c:pt>
                <c:pt idx="9">
                  <c:v>548.4</c:v>
                </c:pt>
                <c:pt idx="10">
                  <c:v>189.8</c:v>
                </c:pt>
                <c:pt idx="11">
                  <c:v>66.8</c:v>
                </c:pt>
                <c:pt idx="12">
                  <c:v>548.4</c:v>
                </c:pt>
              </c:numCache>
            </c:numRef>
          </c:val>
        </c:ser>
        <c:ser>
          <c:idx val="14"/>
          <c:order val="14"/>
          <c:tx>
            <c:strRef>
              <c:f>Sheet3!$B$17</c:f>
              <c:strCache>
                <c:ptCount val="1"/>
                <c:pt idx="0">
                  <c:v>VINH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Sheet3!$C$2:$O$2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Sheet3!$C$17:$O$17</c:f>
              <c:numCache>
                <c:formatCode>General</c:formatCode>
                <c:ptCount val="13"/>
                <c:pt idx="0">
                  <c:v>48.5</c:v>
                </c:pt>
                <c:pt idx="1">
                  <c:v>42.8</c:v>
                </c:pt>
                <c:pt idx="2">
                  <c:v>84.7</c:v>
                </c:pt>
                <c:pt idx="3">
                  <c:v>58.1</c:v>
                </c:pt>
                <c:pt idx="4">
                  <c:v>211.6</c:v>
                </c:pt>
                <c:pt idx="5">
                  <c:v>183.1</c:v>
                </c:pt>
                <c:pt idx="6">
                  <c:v>260.8</c:v>
                </c:pt>
                <c:pt idx="7">
                  <c:v>328.7</c:v>
                </c:pt>
                <c:pt idx="8">
                  <c:v>387.9</c:v>
                </c:pt>
                <c:pt idx="9">
                  <c:v>596.7</c:v>
                </c:pt>
                <c:pt idx="10">
                  <c:v>255.2</c:v>
                </c:pt>
                <c:pt idx="11">
                  <c:v>160.9</c:v>
                </c:pt>
                <c:pt idx="12">
                  <c:v>596.7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5085720"/>
        <c:axId val="-2074234760"/>
      </c:barChart>
      <c:catAx>
        <c:axId val="21250857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4234760"/>
        <c:crosses val="autoZero"/>
        <c:auto val="1"/>
        <c:lblAlgn val="ctr"/>
        <c:lblOffset val="100"/>
        <c:noMultiLvlLbl val="0"/>
      </c:catAx>
      <c:valAx>
        <c:axId val="-20742347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Rx (mm 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5085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0668106918563573"/>
          <c:y val="0.846838017057198"/>
          <c:w val="0.901857342055533"/>
          <c:h val="0.1520087950892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</a:rPr>
              <a:t>Hình P4.12 Độ lệch chuẩn Rx tháng và năm tại một số trạm  trên  vùng NHQ thời kỳ 1961-2012</a:t>
            </a:r>
            <a:endParaRPr lang="vi-VN" sz="1200">
              <a:effectLst/>
            </a:endParaRP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01929526251079"/>
          <c:y val="0.0430330089016026"/>
          <c:w val="0.877425379967039"/>
          <c:h val="0.66230950915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P-CAMXUYEN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Sheet2!$C$2:$O$2</c:f>
              <c:numCache>
                <c:formatCode>General</c:formatCode>
                <c:ptCount val="13"/>
                <c:pt idx="0">
                  <c:v>12.3</c:v>
                </c:pt>
                <c:pt idx="1">
                  <c:v>13.1</c:v>
                </c:pt>
                <c:pt idx="2">
                  <c:v>23.1</c:v>
                </c:pt>
                <c:pt idx="3">
                  <c:v>25.8</c:v>
                </c:pt>
                <c:pt idx="4">
                  <c:v>56.6</c:v>
                </c:pt>
                <c:pt idx="5">
                  <c:v>66.1</c:v>
                </c:pt>
                <c:pt idx="6">
                  <c:v>56.8</c:v>
                </c:pt>
                <c:pt idx="7">
                  <c:v>112.0</c:v>
                </c:pt>
                <c:pt idx="8">
                  <c:v>102.0</c:v>
                </c:pt>
                <c:pt idx="9">
                  <c:v>149.4</c:v>
                </c:pt>
                <c:pt idx="10">
                  <c:v>53.7</c:v>
                </c:pt>
                <c:pt idx="11">
                  <c:v>33.8</c:v>
                </c:pt>
                <c:pt idx="12">
                  <c:v>134.2</c:v>
                </c:pt>
              </c:numCache>
            </c:numRef>
          </c:val>
        </c:ser>
        <c:ser>
          <c:idx val="1"/>
          <c:order val="1"/>
          <c:tx>
            <c:strRef>
              <c:f>Sheet2!$B$3</c:f>
              <c:strCache>
                <c:ptCount val="1"/>
                <c:pt idx="0">
                  <c:v>P-CHOTRANGTV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Sheet2!$C$3:$O$3</c:f>
              <c:numCache>
                <c:formatCode>General</c:formatCode>
                <c:ptCount val="13"/>
                <c:pt idx="0">
                  <c:v>13.9</c:v>
                </c:pt>
                <c:pt idx="1">
                  <c:v>8.8</c:v>
                </c:pt>
                <c:pt idx="2">
                  <c:v>22.5</c:v>
                </c:pt>
                <c:pt idx="3">
                  <c:v>26.3</c:v>
                </c:pt>
                <c:pt idx="4">
                  <c:v>39.8</c:v>
                </c:pt>
                <c:pt idx="5">
                  <c:v>41.5</c:v>
                </c:pt>
                <c:pt idx="6">
                  <c:v>63.0</c:v>
                </c:pt>
                <c:pt idx="7">
                  <c:v>85.5</c:v>
                </c:pt>
                <c:pt idx="8">
                  <c:v>87.9</c:v>
                </c:pt>
                <c:pt idx="9">
                  <c:v>136.0</c:v>
                </c:pt>
                <c:pt idx="10">
                  <c:v>53.1</c:v>
                </c:pt>
                <c:pt idx="11">
                  <c:v>22.1</c:v>
                </c:pt>
                <c:pt idx="12">
                  <c:v>116.4</c:v>
                </c:pt>
              </c:numCache>
            </c:numRef>
          </c:val>
        </c:ser>
        <c:ser>
          <c:idx val="2"/>
          <c:order val="2"/>
          <c:tx>
            <c:strRef>
              <c:f>Sheet2!$B$4</c:f>
              <c:strCache>
                <c:ptCount val="1"/>
                <c:pt idx="0">
                  <c:v>P-DAILOC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Sheet2!$C$4:$O$4</c:f>
              <c:numCache>
                <c:formatCode>General</c:formatCode>
                <c:ptCount val="13"/>
                <c:pt idx="0">
                  <c:v>11.2</c:v>
                </c:pt>
                <c:pt idx="1">
                  <c:v>10.2</c:v>
                </c:pt>
                <c:pt idx="2">
                  <c:v>20.9</c:v>
                </c:pt>
                <c:pt idx="3">
                  <c:v>24.4</c:v>
                </c:pt>
                <c:pt idx="4">
                  <c:v>57.8</c:v>
                </c:pt>
                <c:pt idx="5">
                  <c:v>59.2</c:v>
                </c:pt>
                <c:pt idx="6">
                  <c:v>60.5</c:v>
                </c:pt>
                <c:pt idx="7">
                  <c:v>76.7</c:v>
                </c:pt>
                <c:pt idx="8">
                  <c:v>101.2</c:v>
                </c:pt>
                <c:pt idx="9">
                  <c:v>169.0</c:v>
                </c:pt>
                <c:pt idx="10">
                  <c:v>48.2</c:v>
                </c:pt>
                <c:pt idx="11">
                  <c:v>28.9</c:v>
                </c:pt>
                <c:pt idx="12">
                  <c:v>145.0</c:v>
                </c:pt>
              </c:numCache>
            </c:numRef>
          </c:val>
        </c:ser>
        <c:ser>
          <c:idx val="3"/>
          <c:order val="3"/>
          <c:tx>
            <c:strRef>
              <c:f>Sheet2!$B$5</c:f>
              <c:strCache>
                <c:ptCount val="1"/>
                <c:pt idx="0">
                  <c:v>P-DONGHIEU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Sheet2!$C$5:$O$5</c:f>
              <c:numCache>
                <c:formatCode>General</c:formatCode>
                <c:ptCount val="13"/>
                <c:pt idx="0">
                  <c:v>10.1</c:v>
                </c:pt>
                <c:pt idx="1">
                  <c:v>13.1</c:v>
                </c:pt>
                <c:pt idx="2">
                  <c:v>10.8</c:v>
                </c:pt>
                <c:pt idx="3">
                  <c:v>23.4</c:v>
                </c:pt>
                <c:pt idx="4">
                  <c:v>31.5</c:v>
                </c:pt>
                <c:pt idx="5">
                  <c:v>41.7</c:v>
                </c:pt>
                <c:pt idx="6">
                  <c:v>40.9</c:v>
                </c:pt>
                <c:pt idx="7">
                  <c:v>44.9</c:v>
                </c:pt>
                <c:pt idx="8">
                  <c:v>64.9</c:v>
                </c:pt>
                <c:pt idx="9">
                  <c:v>79.4</c:v>
                </c:pt>
                <c:pt idx="10">
                  <c:v>46.1</c:v>
                </c:pt>
                <c:pt idx="11">
                  <c:v>14.3</c:v>
                </c:pt>
                <c:pt idx="12">
                  <c:v>64.2</c:v>
                </c:pt>
              </c:numCache>
            </c:numRef>
          </c:val>
        </c:ser>
        <c:ser>
          <c:idx val="4"/>
          <c:order val="4"/>
          <c:tx>
            <c:strRef>
              <c:f>Sheet2!$B$6</c:f>
              <c:strCache>
                <c:ptCount val="1"/>
                <c:pt idx="0">
                  <c:v>P-DONGTAMTV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Sheet2!$C$6:$O$6</c:f>
              <c:numCache>
                <c:formatCode>General</c:formatCode>
                <c:ptCount val="13"/>
                <c:pt idx="0">
                  <c:v>12.1</c:v>
                </c:pt>
                <c:pt idx="1">
                  <c:v>9.8</c:v>
                </c:pt>
                <c:pt idx="2">
                  <c:v>18.7</c:v>
                </c:pt>
                <c:pt idx="3">
                  <c:v>23.1</c:v>
                </c:pt>
                <c:pt idx="4">
                  <c:v>51.7</c:v>
                </c:pt>
                <c:pt idx="5">
                  <c:v>70.7</c:v>
                </c:pt>
                <c:pt idx="6">
                  <c:v>67.5</c:v>
                </c:pt>
                <c:pt idx="7">
                  <c:v>122.2</c:v>
                </c:pt>
                <c:pt idx="8">
                  <c:v>97.6</c:v>
                </c:pt>
                <c:pt idx="9">
                  <c:v>130.0</c:v>
                </c:pt>
                <c:pt idx="10">
                  <c:v>35.1</c:v>
                </c:pt>
                <c:pt idx="11">
                  <c:v>20.0</c:v>
                </c:pt>
                <c:pt idx="12">
                  <c:v>121.5</c:v>
                </c:pt>
              </c:numCache>
            </c:numRef>
          </c:val>
        </c:ser>
        <c:ser>
          <c:idx val="5"/>
          <c:order val="5"/>
          <c:tx>
            <c:strRef>
              <c:f>Sheet2!$B$7</c:f>
              <c:strCache>
                <c:ptCount val="1"/>
                <c:pt idx="0">
                  <c:v>P-KIENGIANGTV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Sheet2!$C$7:$O$7</c:f>
              <c:numCache>
                <c:formatCode>General</c:formatCode>
                <c:ptCount val="13"/>
                <c:pt idx="0">
                  <c:v>18.7</c:v>
                </c:pt>
                <c:pt idx="1">
                  <c:v>18.5</c:v>
                </c:pt>
                <c:pt idx="2">
                  <c:v>17.7</c:v>
                </c:pt>
                <c:pt idx="3">
                  <c:v>17.9</c:v>
                </c:pt>
                <c:pt idx="4">
                  <c:v>52.7</c:v>
                </c:pt>
                <c:pt idx="5">
                  <c:v>33.5</c:v>
                </c:pt>
                <c:pt idx="6">
                  <c:v>49.7</c:v>
                </c:pt>
                <c:pt idx="7">
                  <c:v>65.9</c:v>
                </c:pt>
                <c:pt idx="8">
                  <c:v>93.5</c:v>
                </c:pt>
                <c:pt idx="9">
                  <c:v>78.4</c:v>
                </c:pt>
                <c:pt idx="10">
                  <c:v>82.5</c:v>
                </c:pt>
                <c:pt idx="11">
                  <c:v>37.2</c:v>
                </c:pt>
                <c:pt idx="12">
                  <c:v>86.7</c:v>
                </c:pt>
              </c:numCache>
            </c:numRef>
          </c:val>
        </c:ser>
        <c:ser>
          <c:idx val="6"/>
          <c:order val="6"/>
          <c:tx>
            <c:strRef>
              <c:f>Sheet2!$B$8</c:f>
              <c:strCache>
                <c:ptCount val="1"/>
                <c:pt idx="0">
                  <c:v>P-LETHUYTV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Sheet2!$C$8:$O$8</c:f>
              <c:numCache>
                <c:formatCode>General</c:formatCode>
                <c:ptCount val="13"/>
                <c:pt idx="0">
                  <c:v>23.0</c:v>
                </c:pt>
                <c:pt idx="1">
                  <c:v>9.4</c:v>
                </c:pt>
                <c:pt idx="2">
                  <c:v>13.8</c:v>
                </c:pt>
                <c:pt idx="3">
                  <c:v>14.4</c:v>
                </c:pt>
                <c:pt idx="4">
                  <c:v>48.1</c:v>
                </c:pt>
                <c:pt idx="5">
                  <c:v>48.6</c:v>
                </c:pt>
                <c:pt idx="6">
                  <c:v>52.4</c:v>
                </c:pt>
                <c:pt idx="7">
                  <c:v>78.1</c:v>
                </c:pt>
                <c:pt idx="8">
                  <c:v>89.9</c:v>
                </c:pt>
                <c:pt idx="9">
                  <c:v>123.0</c:v>
                </c:pt>
                <c:pt idx="10">
                  <c:v>87.9</c:v>
                </c:pt>
                <c:pt idx="11">
                  <c:v>42.0</c:v>
                </c:pt>
                <c:pt idx="12">
                  <c:v>127.3</c:v>
                </c:pt>
              </c:numCache>
            </c:numRef>
          </c:val>
        </c:ser>
        <c:ser>
          <c:idx val="7"/>
          <c:order val="7"/>
          <c:tx>
            <c:strRef>
              <c:f>Sheet2!$B$9</c:f>
              <c:strCache>
                <c:ptCount val="1"/>
                <c:pt idx="0">
                  <c:v>P-THACMUOI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Sheet2!$C$9:$O$9</c:f>
              <c:numCache>
                <c:formatCode>General</c:formatCode>
                <c:ptCount val="13"/>
                <c:pt idx="0">
                  <c:v>11.5</c:v>
                </c:pt>
                <c:pt idx="1">
                  <c:v>10.3</c:v>
                </c:pt>
                <c:pt idx="2">
                  <c:v>12.7</c:v>
                </c:pt>
                <c:pt idx="3">
                  <c:v>29.1</c:v>
                </c:pt>
                <c:pt idx="4">
                  <c:v>30.6</c:v>
                </c:pt>
                <c:pt idx="5">
                  <c:v>28.7</c:v>
                </c:pt>
                <c:pt idx="6">
                  <c:v>34.2</c:v>
                </c:pt>
                <c:pt idx="7">
                  <c:v>72.7</c:v>
                </c:pt>
                <c:pt idx="8">
                  <c:v>150.8</c:v>
                </c:pt>
                <c:pt idx="9">
                  <c:v>128.1</c:v>
                </c:pt>
                <c:pt idx="10">
                  <c:v>49.0</c:v>
                </c:pt>
                <c:pt idx="11">
                  <c:v>19.3</c:v>
                </c:pt>
                <c:pt idx="12">
                  <c:v>162.3</c:v>
                </c:pt>
              </c:numCache>
            </c:numRef>
          </c:val>
        </c:ser>
        <c:ser>
          <c:idx val="8"/>
          <c:order val="8"/>
          <c:tx>
            <c:strRef>
              <c:f>Sheet2!$B$10</c:f>
              <c:strCache>
                <c:ptCount val="1"/>
                <c:pt idx="0">
                  <c:v>DONGHOI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Sheet2!$C$10:$O$10</c:f>
              <c:numCache>
                <c:formatCode>General</c:formatCode>
                <c:ptCount val="13"/>
                <c:pt idx="0">
                  <c:v>15.5</c:v>
                </c:pt>
                <c:pt idx="1">
                  <c:v>18.5</c:v>
                </c:pt>
                <c:pt idx="2">
                  <c:v>23.4</c:v>
                </c:pt>
                <c:pt idx="3">
                  <c:v>29.9</c:v>
                </c:pt>
                <c:pt idx="4">
                  <c:v>40.1</c:v>
                </c:pt>
                <c:pt idx="5">
                  <c:v>41.4</c:v>
                </c:pt>
                <c:pt idx="6">
                  <c:v>33.5</c:v>
                </c:pt>
                <c:pt idx="7">
                  <c:v>59.9</c:v>
                </c:pt>
                <c:pt idx="8">
                  <c:v>85.9</c:v>
                </c:pt>
                <c:pt idx="9">
                  <c:v>110.9</c:v>
                </c:pt>
                <c:pt idx="10">
                  <c:v>71.1</c:v>
                </c:pt>
                <c:pt idx="11">
                  <c:v>30.0</c:v>
                </c:pt>
                <c:pt idx="12">
                  <c:v>93.7</c:v>
                </c:pt>
              </c:numCache>
            </c:numRef>
          </c:val>
        </c:ser>
        <c:ser>
          <c:idx val="9"/>
          <c:order val="9"/>
          <c:tx>
            <c:strRef>
              <c:f>Sheet2!$B$11</c:f>
              <c:strCache>
                <c:ptCount val="1"/>
                <c:pt idx="0">
                  <c:v>HATINH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rgbClr val="0000FF"/>
              </a:solidFill>
            </a:ln>
          </c:spPr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Sheet2!$C$11:$O$11</c:f>
              <c:numCache>
                <c:formatCode>General</c:formatCode>
                <c:ptCount val="13"/>
                <c:pt idx="0">
                  <c:v>14.9</c:v>
                </c:pt>
                <c:pt idx="1">
                  <c:v>9.3</c:v>
                </c:pt>
                <c:pt idx="2">
                  <c:v>18.2</c:v>
                </c:pt>
                <c:pt idx="3">
                  <c:v>28.1</c:v>
                </c:pt>
                <c:pt idx="4">
                  <c:v>60.7</c:v>
                </c:pt>
                <c:pt idx="5">
                  <c:v>78.5</c:v>
                </c:pt>
                <c:pt idx="6">
                  <c:v>65.9</c:v>
                </c:pt>
                <c:pt idx="7">
                  <c:v>105.8</c:v>
                </c:pt>
                <c:pt idx="8">
                  <c:v>83.6</c:v>
                </c:pt>
                <c:pt idx="9">
                  <c:v>135.5</c:v>
                </c:pt>
                <c:pt idx="10">
                  <c:v>73.6</c:v>
                </c:pt>
                <c:pt idx="11">
                  <c:v>30.9</c:v>
                </c:pt>
                <c:pt idx="12">
                  <c:v>120.2</c:v>
                </c:pt>
              </c:numCache>
            </c:numRef>
          </c:val>
        </c:ser>
        <c:ser>
          <c:idx val="10"/>
          <c:order val="10"/>
          <c:tx>
            <c:strRef>
              <c:f>Sheet2!$B$12</c:f>
              <c:strCache>
                <c:ptCount val="1"/>
                <c:pt idx="0">
                  <c:v>HUONGKHE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Sheet2!$C$12:$O$12</c:f>
              <c:numCache>
                <c:formatCode>General</c:formatCode>
                <c:ptCount val="13"/>
                <c:pt idx="0">
                  <c:v>10.6</c:v>
                </c:pt>
                <c:pt idx="1">
                  <c:v>13.0</c:v>
                </c:pt>
                <c:pt idx="2">
                  <c:v>17.2</c:v>
                </c:pt>
                <c:pt idx="3">
                  <c:v>24.7</c:v>
                </c:pt>
                <c:pt idx="4">
                  <c:v>35.3</c:v>
                </c:pt>
                <c:pt idx="5">
                  <c:v>36.3</c:v>
                </c:pt>
                <c:pt idx="6">
                  <c:v>59.8</c:v>
                </c:pt>
                <c:pt idx="7">
                  <c:v>94.6</c:v>
                </c:pt>
                <c:pt idx="8">
                  <c:v>97.7</c:v>
                </c:pt>
                <c:pt idx="9">
                  <c:v>93.0</c:v>
                </c:pt>
                <c:pt idx="10">
                  <c:v>48.2</c:v>
                </c:pt>
                <c:pt idx="11">
                  <c:v>20.1</c:v>
                </c:pt>
                <c:pt idx="12">
                  <c:v>85.8</c:v>
                </c:pt>
              </c:numCache>
            </c:numRef>
          </c:val>
        </c:ser>
        <c:ser>
          <c:idx val="11"/>
          <c:order val="11"/>
          <c:tx>
            <c:strRef>
              <c:f>Sheet2!$B$13</c:f>
              <c:strCache>
                <c:ptCount val="1"/>
                <c:pt idx="0">
                  <c:v>KYANH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Sheet2!$C$13:$O$13</c:f>
              <c:numCache>
                <c:formatCode>General</c:formatCode>
                <c:ptCount val="13"/>
                <c:pt idx="0">
                  <c:v>10.9</c:v>
                </c:pt>
                <c:pt idx="1">
                  <c:v>15.7</c:v>
                </c:pt>
                <c:pt idx="2">
                  <c:v>18.3</c:v>
                </c:pt>
                <c:pt idx="3">
                  <c:v>22.9</c:v>
                </c:pt>
                <c:pt idx="4">
                  <c:v>59.3</c:v>
                </c:pt>
                <c:pt idx="5">
                  <c:v>59.1</c:v>
                </c:pt>
                <c:pt idx="6">
                  <c:v>51.4</c:v>
                </c:pt>
                <c:pt idx="7">
                  <c:v>118.8</c:v>
                </c:pt>
                <c:pt idx="8">
                  <c:v>91.0</c:v>
                </c:pt>
                <c:pt idx="9">
                  <c:v>129.5</c:v>
                </c:pt>
                <c:pt idx="10">
                  <c:v>80.3</c:v>
                </c:pt>
                <c:pt idx="11">
                  <c:v>36.8</c:v>
                </c:pt>
                <c:pt idx="12">
                  <c:v>112.8</c:v>
                </c:pt>
              </c:numCache>
            </c:numRef>
          </c:val>
        </c:ser>
        <c:ser>
          <c:idx val="12"/>
          <c:order val="12"/>
          <c:tx>
            <c:strRef>
              <c:f>Sheet2!$B$14</c:f>
              <c:strCache>
                <c:ptCount val="1"/>
                <c:pt idx="0">
                  <c:v>TUONGDUONG</c:v>
                </c:pt>
              </c:strCache>
            </c:strRef>
          </c:tx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Sheet2!$C$14:$O$14</c:f>
              <c:numCache>
                <c:formatCode>General</c:formatCode>
                <c:ptCount val="13"/>
                <c:pt idx="0">
                  <c:v>13.8</c:v>
                </c:pt>
                <c:pt idx="1">
                  <c:v>13.2</c:v>
                </c:pt>
                <c:pt idx="2">
                  <c:v>19.4</c:v>
                </c:pt>
                <c:pt idx="3">
                  <c:v>14.0</c:v>
                </c:pt>
                <c:pt idx="4">
                  <c:v>19.9</c:v>
                </c:pt>
                <c:pt idx="5">
                  <c:v>31.8</c:v>
                </c:pt>
                <c:pt idx="6">
                  <c:v>30.6</c:v>
                </c:pt>
                <c:pt idx="7">
                  <c:v>34.0</c:v>
                </c:pt>
                <c:pt idx="8">
                  <c:v>34.1</c:v>
                </c:pt>
                <c:pt idx="9">
                  <c:v>36.3</c:v>
                </c:pt>
                <c:pt idx="10">
                  <c:v>19.4</c:v>
                </c:pt>
                <c:pt idx="11">
                  <c:v>10.4</c:v>
                </c:pt>
                <c:pt idx="12">
                  <c:v>33.0</c:v>
                </c:pt>
              </c:numCache>
            </c:numRef>
          </c:val>
        </c:ser>
        <c:ser>
          <c:idx val="13"/>
          <c:order val="13"/>
          <c:tx>
            <c:strRef>
              <c:f>Sheet2!$B$15</c:f>
              <c:strCache>
                <c:ptCount val="1"/>
                <c:pt idx="0">
                  <c:v>TUYENHOA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Sheet2!$C$15:$O$15</c:f>
              <c:numCache>
                <c:formatCode>General</c:formatCode>
                <c:ptCount val="13"/>
                <c:pt idx="0">
                  <c:v>10.9</c:v>
                </c:pt>
                <c:pt idx="1">
                  <c:v>13.2</c:v>
                </c:pt>
                <c:pt idx="2">
                  <c:v>16.4</c:v>
                </c:pt>
                <c:pt idx="3">
                  <c:v>21.9</c:v>
                </c:pt>
                <c:pt idx="4">
                  <c:v>65.1</c:v>
                </c:pt>
                <c:pt idx="5">
                  <c:v>58.7</c:v>
                </c:pt>
                <c:pt idx="6">
                  <c:v>51.8</c:v>
                </c:pt>
                <c:pt idx="7">
                  <c:v>94.8</c:v>
                </c:pt>
                <c:pt idx="8">
                  <c:v>91.4</c:v>
                </c:pt>
                <c:pt idx="9">
                  <c:v>111.5</c:v>
                </c:pt>
                <c:pt idx="10">
                  <c:v>43.1</c:v>
                </c:pt>
                <c:pt idx="11">
                  <c:v>19.5</c:v>
                </c:pt>
                <c:pt idx="12">
                  <c:v>106.0</c:v>
                </c:pt>
              </c:numCache>
            </c:numRef>
          </c:val>
        </c:ser>
        <c:ser>
          <c:idx val="14"/>
          <c:order val="14"/>
          <c:tx>
            <c:strRef>
              <c:f>Sheet2!$B$16</c:f>
              <c:strCache>
                <c:ptCount val="1"/>
                <c:pt idx="0">
                  <c:v>VINH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Sheet2!$C$1:$O$1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Sheet2!$C$16:$O$16</c:f>
              <c:numCache>
                <c:formatCode>General</c:formatCode>
                <c:ptCount val="13"/>
                <c:pt idx="0">
                  <c:v>10.0</c:v>
                </c:pt>
                <c:pt idx="1">
                  <c:v>6.8</c:v>
                </c:pt>
                <c:pt idx="2">
                  <c:v>14.1</c:v>
                </c:pt>
                <c:pt idx="3">
                  <c:v>15.2</c:v>
                </c:pt>
                <c:pt idx="4">
                  <c:v>44.6</c:v>
                </c:pt>
                <c:pt idx="5">
                  <c:v>39.5</c:v>
                </c:pt>
                <c:pt idx="6">
                  <c:v>60.9</c:v>
                </c:pt>
                <c:pt idx="7">
                  <c:v>69.5</c:v>
                </c:pt>
                <c:pt idx="8">
                  <c:v>90.4</c:v>
                </c:pt>
                <c:pt idx="9">
                  <c:v>123.1</c:v>
                </c:pt>
                <c:pt idx="10">
                  <c:v>51.6</c:v>
                </c:pt>
                <c:pt idx="11">
                  <c:v>28.3</c:v>
                </c:pt>
                <c:pt idx="12">
                  <c:v>99.5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3195752"/>
        <c:axId val="-2061437608"/>
      </c:barChart>
      <c:catAx>
        <c:axId val="-207319575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1437608"/>
        <c:crosses val="autoZero"/>
        <c:auto val="1"/>
        <c:lblAlgn val="ctr"/>
        <c:lblOffset val="100"/>
        <c:noMultiLvlLbl val="0"/>
      </c:catAx>
      <c:valAx>
        <c:axId val="-2061437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ĐLC (mm)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3195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0267278411903938"/>
          <c:y val="0.8118644900615"/>
          <c:w val="0.957768282840614"/>
          <c:h val="0.1708444207884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30973777086921"/>
          <c:y val="0.0472746245081888"/>
          <c:w val="0.889152655701203"/>
          <c:h val="0.8197266016842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phuluc!$B$447</c:f>
              <c:strCache>
                <c:ptCount val="1"/>
                <c:pt idx="0">
                  <c:v>DONGHOI</c:v>
                </c:pt>
              </c:strCache>
            </c:strRef>
          </c:tx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phuluc!$C$447:$O$447</c:f>
              <c:numCache>
                <c:formatCode>General</c:formatCode>
                <c:ptCount val="13"/>
                <c:pt idx="0">
                  <c:v>16.0</c:v>
                </c:pt>
                <c:pt idx="1">
                  <c:v>15.0</c:v>
                </c:pt>
                <c:pt idx="2">
                  <c:v>20.0</c:v>
                </c:pt>
                <c:pt idx="3">
                  <c:v>23.0</c:v>
                </c:pt>
                <c:pt idx="4">
                  <c:v>20.0</c:v>
                </c:pt>
                <c:pt idx="5">
                  <c:v>26.0</c:v>
                </c:pt>
                <c:pt idx="6">
                  <c:v>23.0</c:v>
                </c:pt>
                <c:pt idx="7">
                  <c:v>26.0</c:v>
                </c:pt>
                <c:pt idx="8">
                  <c:v>45.0</c:v>
                </c:pt>
                <c:pt idx="9">
                  <c:v>40.0</c:v>
                </c:pt>
                <c:pt idx="10">
                  <c:v>21.0</c:v>
                </c:pt>
                <c:pt idx="11">
                  <c:v>19.0</c:v>
                </c:pt>
                <c:pt idx="12">
                  <c:v>45.0</c:v>
                </c:pt>
              </c:numCache>
            </c:numRef>
          </c:val>
        </c:ser>
        <c:ser>
          <c:idx val="1"/>
          <c:order val="1"/>
          <c:tx>
            <c:strRef>
              <c:f>phuluc!$B$448</c:f>
              <c:strCache>
                <c:ptCount val="1"/>
                <c:pt idx="0">
                  <c:v>HATINH</c:v>
                </c:pt>
              </c:strCache>
            </c:strRef>
          </c:tx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phuluc!$C$448:$O$448</c:f>
              <c:numCache>
                <c:formatCode>General</c:formatCode>
                <c:ptCount val="13"/>
                <c:pt idx="0">
                  <c:v>14.0</c:v>
                </c:pt>
                <c:pt idx="1">
                  <c:v>14.0</c:v>
                </c:pt>
                <c:pt idx="2">
                  <c:v>14.0</c:v>
                </c:pt>
                <c:pt idx="3">
                  <c:v>35.0</c:v>
                </c:pt>
                <c:pt idx="4">
                  <c:v>28.0</c:v>
                </c:pt>
                <c:pt idx="5">
                  <c:v>20.0</c:v>
                </c:pt>
                <c:pt idx="6">
                  <c:v>40.0</c:v>
                </c:pt>
                <c:pt idx="7">
                  <c:v>40.0</c:v>
                </c:pt>
                <c:pt idx="8">
                  <c:v>40.0</c:v>
                </c:pt>
                <c:pt idx="9">
                  <c:v>40.0</c:v>
                </c:pt>
                <c:pt idx="10">
                  <c:v>20.0</c:v>
                </c:pt>
                <c:pt idx="11">
                  <c:v>33.0</c:v>
                </c:pt>
                <c:pt idx="12">
                  <c:v>40.0</c:v>
                </c:pt>
              </c:numCache>
            </c:numRef>
          </c:val>
        </c:ser>
        <c:ser>
          <c:idx val="2"/>
          <c:order val="2"/>
          <c:tx>
            <c:strRef>
              <c:f>phuluc!$B$449</c:f>
              <c:strCache>
                <c:ptCount val="1"/>
                <c:pt idx="0">
                  <c:v>HUONGKHE</c:v>
                </c:pt>
              </c:strCache>
            </c:strRef>
          </c:tx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phuluc!$C$449:$O$449</c:f>
              <c:numCache>
                <c:formatCode>General</c:formatCode>
                <c:ptCount val="13"/>
                <c:pt idx="0">
                  <c:v>12.0</c:v>
                </c:pt>
                <c:pt idx="1">
                  <c:v>12.0</c:v>
                </c:pt>
                <c:pt idx="2">
                  <c:v>18.0</c:v>
                </c:pt>
                <c:pt idx="3">
                  <c:v>20.0</c:v>
                </c:pt>
                <c:pt idx="4">
                  <c:v>20.0</c:v>
                </c:pt>
                <c:pt idx="5">
                  <c:v>25.0</c:v>
                </c:pt>
                <c:pt idx="6">
                  <c:v>20.0</c:v>
                </c:pt>
                <c:pt idx="7">
                  <c:v>31.0</c:v>
                </c:pt>
                <c:pt idx="8">
                  <c:v>28.0</c:v>
                </c:pt>
                <c:pt idx="9">
                  <c:v>23.0</c:v>
                </c:pt>
                <c:pt idx="10">
                  <c:v>15.0</c:v>
                </c:pt>
                <c:pt idx="11">
                  <c:v>12.0</c:v>
                </c:pt>
                <c:pt idx="12">
                  <c:v>31.0</c:v>
                </c:pt>
              </c:numCache>
            </c:numRef>
          </c:val>
        </c:ser>
        <c:ser>
          <c:idx val="3"/>
          <c:order val="3"/>
          <c:tx>
            <c:strRef>
              <c:f>phuluc!$B$450</c:f>
              <c:strCache>
                <c:ptCount val="1"/>
                <c:pt idx="0">
                  <c:v>KYANH</c:v>
                </c:pt>
              </c:strCache>
            </c:strRef>
          </c:tx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phuluc!$C$450:$O$450</c:f>
              <c:numCache>
                <c:formatCode>General</c:formatCode>
                <c:ptCount val="13"/>
                <c:pt idx="0">
                  <c:v>15.0</c:v>
                </c:pt>
                <c:pt idx="1">
                  <c:v>16.0</c:v>
                </c:pt>
                <c:pt idx="2">
                  <c:v>18.0</c:v>
                </c:pt>
                <c:pt idx="3">
                  <c:v>22.0</c:v>
                </c:pt>
                <c:pt idx="4">
                  <c:v>31.0</c:v>
                </c:pt>
                <c:pt idx="5">
                  <c:v>28.0</c:v>
                </c:pt>
                <c:pt idx="6">
                  <c:v>28.0</c:v>
                </c:pt>
                <c:pt idx="7">
                  <c:v>46.0</c:v>
                </c:pt>
                <c:pt idx="8">
                  <c:v>40.0</c:v>
                </c:pt>
                <c:pt idx="9">
                  <c:v>48.0</c:v>
                </c:pt>
                <c:pt idx="10">
                  <c:v>20.0</c:v>
                </c:pt>
                <c:pt idx="11">
                  <c:v>18.0</c:v>
                </c:pt>
                <c:pt idx="12">
                  <c:v>48.0</c:v>
                </c:pt>
              </c:numCache>
            </c:numRef>
          </c:val>
        </c:ser>
        <c:ser>
          <c:idx val="4"/>
          <c:order val="4"/>
          <c:tx>
            <c:strRef>
              <c:f>phuluc!$B$451</c:f>
              <c:strCache>
                <c:ptCount val="1"/>
                <c:pt idx="0">
                  <c:v>TUONGDUONG</c:v>
                </c:pt>
              </c:strCache>
            </c:strRef>
          </c:tx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phuluc!$C$451:$O$451</c:f>
              <c:numCache>
                <c:formatCode>General</c:formatCode>
                <c:ptCount val="13"/>
                <c:pt idx="0">
                  <c:v>14.0</c:v>
                </c:pt>
                <c:pt idx="1">
                  <c:v>15.0</c:v>
                </c:pt>
                <c:pt idx="2">
                  <c:v>25.0</c:v>
                </c:pt>
                <c:pt idx="3">
                  <c:v>22.0</c:v>
                </c:pt>
                <c:pt idx="4">
                  <c:v>24.0</c:v>
                </c:pt>
                <c:pt idx="5">
                  <c:v>23.0</c:v>
                </c:pt>
                <c:pt idx="6">
                  <c:v>16.0</c:v>
                </c:pt>
                <c:pt idx="7">
                  <c:v>20.0</c:v>
                </c:pt>
                <c:pt idx="8">
                  <c:v>14.0</c:v>
                </c:pt>
                <c:pt idx="9">
                  <c:v>14.0</c:v>
                </c:pt>
                <c:pt idx="10">
                  <c:v>14.0</c:v>
                </c:pt>
                <c:pt idx="11">
                  <c:v>12.0</c:v>
                </c:pt>
                <c:pt idx="12">
                  <c:v>25.0</c:v>
                </c:pt>
              </c:numCache>
            </c:numRef>
          </c:val>
        </c:ser>
        <c:ser>
          <c:idx val="5"/>
          <c:order val="5"/>
          <c:tx>
            <c:strRef>
              <c:f>phuluc!$B$452</c:f>
              <c:strCache>
                <c:ptCount val="1"/>
                <c:pt idx="0">
                  <c:v>TUYENHOA</c:v>
                </c:pt>
              </c:strCache>
            </c:strRef>
          </c:tx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phuluc!$C$452:$O$452</c:f>
              <c:numCache>
                <c:formatCode>General</c:formatCode>
                <c:ptCount val="13"/>
                <c:pt idx="0">
                  <c:v>20.0</c:v>
                </c:pt>
                <c:pt idx="1">
                  <c:v>20.0</c:v>
                </c:pt>
                <c:pt idx="2">
                  <c:v>20.0</c:v>
                </c:pt>
                <c:pt idx="3">
                  <c:v>40.0</c:v>
                </c:pt>
                <c:pt idx="4">
                  <c:v>23.0</c:v>
                </c:pt>
                <c:pt idx="5">
                  <c:v>20.0</c:v>
                </c:pt>
                <c:pt idx="6">
                  <c:v>20.0</c:v>
                </c:pt>
                <c:pt idx="7">
                  <c:v>28.0</c:v>
                </c:pt>
                <c:pt idx="8">
                  <c:v>24.0</c:v>
                </c:pt>
                <c:pt idx="9">
                  <c:v>20.0</c:v>
                </c:pt>
                <c:pt idx="10">
                  <c:v>20.0</c:v>
                </c:pt>
                <c:pt idx="11">
                  <c:v>20.0</c:v>
                </c:pt>
                <c:pt idx="12">
                  <c:v>40.0</c:v>
                </c:pt>
              </c:numCache>
            </c:numRef>
          </c:val>
        </c:ser>
        <c:ser>
          <c:idx val="6"/>
          <c:order val="6"/>
          <c:tx>
            <c:strRef>
              <c:f>phuluc!$B$453</c:f>
              <c:strCache>
                <c:ptCount val="1"/>
                <c:pt idx="0">
                  <c:v>VINH</c:v>
                </c:pt>
              </c:strCache>
            </c:strRef>
          </c:tx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phuluc!$C$453:$O$453</c:f>
              <c:numCache>
                <c:formatCode>General</c:formatCode>
                <c:ptCount val="13"/>
                <c:pt idx="0">
                  <c:v>13.0</c:v>
                </c:pt>
                <c:pt idx="1">
                  <c:v>14.0</c:v>
                </c:pt>
                <c:pt idx="2">
                  <c:v>18.0</c:v>
                </c:pt>
                <c:pt idx="3">
                  <c:v>23.0</c:v>
                </c:pt>
                <c:pt idx="4">
                  <c:v>24.0</c:v>
                </c:pt>
                <c:pt idx="5">
                  <c:v>24.0</c:v>
                </c:pt>
                <c:pt idx="6">
                  <c:v>35.0</c:v>
                </c:pt>
                <c:pt idx="7">
                  <c:v>40.0</c:v>
                </c:pt>
                <c:pt idx="8">
                  <c:v>27.0</c:v>
                </c:pt>
                <c:pt idx="9">
                  <c:v>40.0</c:v>
                </c:pt>
                <c:pt idx="10">
                  <c:v>24.0</c:v>
                </c:pt>
                <c:pt idx="11">
                  <c:v>18.0</c:v>
                </c:pt>
                <c:pt idx="12">
                  <c:v>40.0</c:v>
                </c:pt>
              </c:numCache>
            </c:numRef>
          </c:val>
        </c:ser>
        <c:ser>
          <c:idx val="7"/>
          <c:order val="7"/>
          <c:tx>
            <c:strRef>
              <c:f>phuluc!$B$454</c:f>
              <c:strCache>
                <c:ptCount val="1"/>
                <c:pt idx="0">
                  <c:v>NHQ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phuluc!$C$446:$O$446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phuluc!$C$454:$O$454</c:f>
              <c:numCache>
                <c:formatCode>General</c:formatCode>
                <c:ptCount val="13"/>
                <c:pt idx="0">
                  <c:v>20.0</c:v>
                </c:pt>
                <c:pt idx="1">
                  <c:v>20.0</c:v>
                </c:pt>
                <c:pt idx="2">
                  <c:v>25.0</c:v>
                </c:pt>
                <c:pt idx="3">
                  <c:v>40.0</c:v>
                </c:pt>
                <c:pt idx="4">
                  <c:v>31.0</c:v>
                </c:pt>
                <c:pt idx="5">
                  <c:v>28.0</c:v>
                </c:pt>
                <c:pt idx="6">
                  <c:v>40.0</c:v>
                </c:pt>
                <c:pt idx="7">
                  <c:v>46.0</c:v>
                </c:pt>
                <c:pt idx="8">
                  <c:v>45.0</c:v>
                </c:pt>
                <c:pt idx="9">
                  <c:v>48.0</c:v>
                </c:pt>
                <c:pt idx="10">
                  <c:v>24.0</c:v>
                </c:pt>
                <c:pt idx="11">
                  <c:v>33.0</c:v>
                </c:pt>
                <c:pt idx="12">
                  <c:v>48.0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206936"/>
        <c:axId val="-2079209928"/>
      </c:barChart>
      <c:catAx>
        <c:axId val="-20792069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9209928"/>
        <c:crosses val="autoZero"/>
        <c:auto val="1"/>
        <c:lblAlgn val="ctr"/>
        <c:lblOffset val="100"/>
        <c:noMultiLvlLbl val="0"/>
      </c:catAx>
      <c:valAx>
        <c:axId val="-20792099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Vx(m/s)</a:t>
                </a:r>
                <a:endParaRPr lang="vi-VN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9206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9479495528278"/>
          <c:y val="0.0218044619422572"/>
          <c:w val="0.688812057460958"/>
          <c:h val="0.21589921691125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8990732199024"/>
          <c:y val="0.0892290249137862"/>
          <c:w val="0.889420696939737"/>
          <c:h val="0.77844839741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phuluc!$D$486</c:f>
              <c:strCache>
                <c:ptCount val="1"/>
                <c:pt idx="0">
                  <c:v>DONGHOI</c:v>
                </c:pt>
              </c:strCache>
            </c:strRef>
          </c:tx>
          <c:invertIfNegative val="0"/>
          <c:cat>
            <c:strRef>
              <c:f>phuluc!$E$485:$Q$485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phuluc!$E$486:$Q$486</c:f>
              <c:numCache>
                <c:formatCode>General</c:formatCode>
                <c:ptCount val="13"/>
                <c:pt idx="0">
                  <c:v>2.1</c:v>
                </c:pt>
                <c:pt idx="1">
                  <c:v>2.1</c:v>
                </c:pt>
                <c:pt idx="2">
                  <c:v>2.3</c:v>
                </c:pt>
                <c:pt idx="3">
                  <c:v>3.6</c:v>
                </c:pt>
                <c:pt idx="4">
                  <c:v>2.7</c:v>
                </c:pt>
                <c:pt idx="5">
                  <c:v>3.0</c:v>
                </c:pt>
                <c:pt idx="6">
                  <c:v>3.4</c:v>
                </c:pt>
                <c:pt idx="7">
                  <c:v>3.9</c:v>
                </c:pt>
                <c:pt idx="8">
                  <c:v>7.7</c:v>
                </c:pt>
                <c:pt idx="9">
                  <c:v>6.5</c:v>
                </c:pt>
                <c:pt idx="10">
                  <c:v>3.0</c:v>
                </c:pt>
                <c:pt idx="11">
                  <c:v>2.3</c:v>
                </c:pt>
                <c:pt idx="12">
                  <c:v>7.4</c:v>
                </c:pt>
              </c:numCache>
            </c:numRef>
          </c:val>
        </c:ser>
        <c:ser>
          <c:idx val="1"/>
          <c:order val="1"/>
          <c:tx>
            <c:strRef>
              <c:f>phuluc!$D$487</c:f>
              <c:strCache>
                <c:ptCount val="1"/>
                <c:pt idx="0">
                  <c:v>HATINH</c:v>
                </c:pt>
              </c:strCache>
            </c:strRef>
          </c:tx>
          <c:invertIfNegative val="0"/>
          <c:cat>
            <c:strRef>
              <c:f>phuluc!$E$485:$Q$485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phuluc!$E$487:$Q$487</c:f>
              <c:numCache>
                <c:formatCode>General</c:formatCode>
                <c:ptCount val="13"/>
                <c:pt idx="0">
                  <c:v>1.7</c:v>
                </c:pt>
                <c:pt idx="1">
                  <c:v>1.8</c:v>
                </c:pt>
                <c:pt idx="2">
                  <c:v>2.3</c:v>
                </c:pt>
                <c:pt idx="3">
                  <c:v>5.1</c:v>
                </c:pt>
                <c:pt idx="4">
                  <c:v>5.2</c:v>
                </c:pt>
                <c:pt idx="5">
                  <c:v>3.1</c:v>
                </c:pt>
                <c:pt idx="6">
                  <c:v>6.8</c:v>
                </c:pt>
                <c:pt idx="7">
                  <c:v>8.6</c:v>
                </c:pt>
                <c:pt idx="8">
                  <c:v>6.4</c:v>
                </c:pt>
                <c:pt idx="9">
                  <c:v>7.1</c:v>
                </c:pt>
                <c:pt idx="10">
                  <c:v>2.9</c:v>
                </c:pt>
                <c:pt idx="11">
                  <c:v>4.6</c:v>
                </c:pt>
                <c:pt idx="12">
                  <c:v>8.700000000000001</c:v>
                </c:pt>
              </c:numCache>
            </c:numRef>
          </c:val>
        </c:ser>
        <c:ser>
          <c:idx val="2"/>
          <c:order val="2"/>
          <c:tx>
            <c:strRef>
              <c:f>phuluc!$D$488</c:f>
              <c:strCache>
                <c:ptCount val="1"/>
                <c:pt idx="0">
                  <c:v>HUONGKHE</c:v>
                </c:pt>
              </c:strCache>
            </c:strRef>
          </c:tx>
          <c:invertIfNegative val="0"/>
          <c:cat>
            <c:strRef>
              <c:f>phuluc!$E$485:$Q$485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phuluc!$E$488:$Q$488</c:f>
              <c:numCache>
                <c:formatCode>General</c:formatCode>
                <c:ptCount val="13"/>
                <c:pt idx="0">
                  <c:v>2.1</c:v>
                </c:pt>
                <c:pt idx="1">
                  <c:v>1.9</c:v>
                </c:pt>
                <c:pt idx="2">
                  <c:v>2.7</c:v>
                </c:pt>
                <c:pt idx="3">
                  <c:v>4.5</c:v>
                </c:pt>
                <c:pt idx="4">
                  <c:v>4.6</c:v>
                </c:pt>
                <c:pt idx="5">
                  <c:v>3.7</c:v>
                </c:pt>
                <c:pt idx="6">
                  <c:v>3.8</c:v>
                </c:pt>
                <c:pt idx="7">
                  <c:v>5.4</c:v>
                </c:pt>
                <c:pt idx="8">
                  <c:v>5.7</c:v>
                </c:pt>
                <c:pt idx="9">
                  <c:v>4.8</c:v>
                </c:pt>
                <c:pt idx="10">
                  <c:v>3.1</c:v>
                </c:pt>
                <c:pt idx="11">
                  <c:v>2.1</c:v>
                </c:pt>
                <c:pt idx="12">
                  <c:v>5.3</c:v>
                </c:pt>
              </c:numCache>
            </c:numRef>
          </c:val>
        </c:ser>
        <c:ser>
          <c:idx val="3"/>
          <c:order val="3"/>
          <c:tx>
            <c:strRef>
              <c:f>phuluc!$D$489</c:f>
              <c:strCache>
                <c:ptCount val="1"/>
                <c:pt idx="0">
                  <c:v>KYANH</c:v>
                </c:pt>
              </c:strCache>
            </c:strRef>
          </c:tx>
          <c:invertIfNegative val="0"/>
          <c:cat>
            <c:strRef>
              <c:f>phuluc!$E$485:$Q$485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phuluc!$E$489:$Q$489</c:f>
              <c:numCache>
                <c:formatCode>General</c:formatCode>
                <c:ptCount val="13"/>
                <c:pt idx="0">
                  <c:v>1.9</c:v>
                </c:pt>
                <c:pt idx="1">
                  <c:v>2.1</c:v>
                </c:pt>
                <c:pt idx="2">
                  <c:v>2.5</c:v>
                </c:pt>
                <c:pt idx="3">
                  <c:v>3.9</c:v>
                </c:pt>
                <c:pt idx="4">
                  <c:v>4.3</c:v>
                </c:pt>
                <c:pt idx="5">
                  <c:v>3.4</c:v>
                </c:pt>
                <c:pt idx="6">
                  <c:v>4.7</c:v>
                </c:pt>
                <c:pt idx="7">
                  <c:v>7.1</c:v>
                </c:pt>
                <c:pt idx="8">
                  <c:v>7.5</c:v>
                </c:pt>
                <c:pt idx="9">
                  <c:v>9.0</c:v>
                </c:pt>
                <c:pt idx="10">
                  <c:v>3.0</c:v>
                </c:pt>
                <c:pt idx="11">
                  <c:v>2.2</c:v>
                </c:pt>
                <c:pt idx="12">
                  <c:v>8.8</c:v>
                </c:pt>
              </c:numCache>
            </c:numRef>
          </c:val>
        </c:ser>
        <c:ser>
          <c:idx val="4"/>
          <c:order val="4"/>
          <c:tx>
            <c:strRef>
              <c:f>phuluc!$D$490</c:f>
              <c:strCache>
                <c:ptCount val="1"/>
                <c:pt idx="0">
                  <c:v>TUONGDUONG</c:v>
                </c:pt>
              </c:strCache>
            </c:strRef>
          </c:tx>
          <c:invertIfNegative val="0"/>
          <c:cat>
            <c:strRef>
              <c:f>phuluc!$E$485:$Q$485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phuluc!$E$490:$Q$490</c:f>
              <c:numCache>
                <c:formatCode>General</c:formatCode>
                <c:ptCount val="13"/>
                <c:pt idx="0">
                  <c:v>2.1</c:v>
                </c:pt>
                <c:pt idx="1">
                  <c:v>2.2</c:v>
                </c:pt>
                <c:pt idx="2">
                  <c:v>3.3</c:v>
                </c:pt>
                <c:pt idx="3">
                  <c:v>4.4</c:v>
                </c:pt>
                <c:pt idx="4">
                  <c:v>3.9</c:v>
                </c:pt>
                <c:pt idx="5">
                  <c:v>3.3</c:v>
                </c:pt>
                <c:pt idx="6">
                  <c:v>2.4</c:v>
                </c:pt>
                <c:pt idx="7">
                  <c:v>2.6</c:v>
                </c:pt>
                <c:pt idx="8">
                  <c:v>2.2</c:v>
                </c:pt>
                <c:pt idx="9">
                  <c:v>2.3</c:v>
                </c:pt>
                <c:pt idx="10">
                  <c:v>2.1</c:v>
                </c:pt>
                <c:pt idx="11">
                  <c:v>2.1</c:v>
                </c:pt>
                <c:pt idx="12">
                  <c:v>3.9</c:v>
                </c:pt>
              </c:numCache>
            </c:numRef>
          </c:val>
        </c:ser>
        <c:ser>
          <c:idx val="5"/>
          <c:order val="5"/>
          <c:tx>
            <c:strRef>
              <c:f>phuluc!$D$491</c:f>
              <c:strCache>
                <c:ptCount val="1"/>
                <c:pt idx="0">
                  <c:v>TUYENHOA</c:v>
                </c:pt>
              </c:strCache>
            </c:strRef>
          </c:tx>
          <c:invertIfNegative val="0"/>
          <c:cat>
            <c:strRef>
              <c:f>phuluc!$E$485:$Q$485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phuluc!$E$491:$Q$491</c:f>
              <c:numCache>
                <c:formatCode>General</c:formatCode>
                <c:ptCount val="13"/>
                <c:pt idx="0">
                  <c:v>2.8</c:v>
                </c:pt>
                <c:pt idx="1">
                  <c:v>3.2</c:v>
                </c:pt>
                <c:pt idx="2">
                  <c:v>3.3</c:v>
                </c:pt>
                <c:pt idx="3">
                  <c:v>5.1</c:v>
                </c:pt>
                <c:pt idx="4">
                  <c:v>4.1</c:v>
                </c:pt>
                <c:pt idx="5">
                  <c:v>3.2</c:v>
                </c:pt>
                <c:pt idx="6">
                  <c:v>3.3</c:v>
                </c:pt>
                <c:pt idx="7">
                  <c:v>4.8</c:v>
                </c:pt>
                <c:pt idx="8">
                  <c:v>4.8</c:v>
                </c:pt>
                <c:pt idx="9">
                  <c:v>4.7</c:v>
                </c:pt>
                <c:pt idx="10">
                  <c:v>3.4</c:v>
                </c:pt>
                <c:pt idx="11">
                  <c:v>3.4</c:v>
                </c:pt>
                <c:pt idx="12">
                  <c:v>5.0</c:v>
                </c:pt>
              </c:numCache>
            </c:numRef>
          </c:val>
        </c:ser>
        <c:ser>
          <c:idx val="6"/>
          <c:order val="6"/>
          <c:tx>
            <c:strRef>
              <c:f>phuluc!$D$492</c:f>
              <c:strCache>
                <c:ptCount val="1"/>
                <c:pt idx="0">
                  <c:v>VINH</c:v>
                </c:pt>
              </c:strCache>
            </c:strRef>
          </c:tx>
          <c:invertIfNegative val="0"/>
          <c:cat>
            <c:strRef>
              <c:f>phuluc!$E$485:$Q$485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phuluc!$E$492:$Q$492</c:f>
              <c:numCache>
                <c:formatCode>General</c:formatCode>
                <c:ptCount val="13"/>
                <c:pt idx="0">
                  <c:v>2.1</c:v>
                </c:pt>
                <c:pt idx="1">
                  <c:v>1.8</c:v>
                </c:pt>
                <c:pt idx="2">
                  <c:v>2.6</c:v>
                </c:pt>
                <c:pt idx="3">
                  <c:v>4.3</c:v>
                </c:pt>
                <c:pt idx="4">
                  <c:v>4.0</c:v>
                </c:pt>
                <c:pt idx="5">
                  <c:v>3.2</c:v>
                </c:pt>
                <c:pt idx="6">
                  <c:v>5.7</c:v>
                </c:pt>
                <c:pt idx="7">
                  <c:v>7.7</c:v>
                </c:pt>
                <c:pt idx="8">
                  <c:v>5.2</c:v>
                </c:pt>
                <c:pt idx="9">
                  <c:v>7.3</c:v>
                </c:pt>
                <c:pt idx="10">
                  <c:v>4.0</c:v>
                </c:pt>
                <c:pt idx="11">
                  <c:v>2.7</c:v>
                </c:pt>
                <c:pt idx="12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218008"/>
        <c:axId val="-2079220712"/>
      </c:barChart>
      <c:catAx>
        <c:axId val="-20792180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9220712"/>
        <c:crosses val="autoZero"/>
        <c:auto val="1"/>
        <c:lblAlgn val="ctr"/>
        <c:lblOffset val="100"/>
        <c:noMultiLvlLbl val="0"/>
      </c:catAx>
      <c:valAx>
        <c:axId val="-20792207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ĐLC</a:t>
                </a:r>
                <a:r>
                  <a:rPr lang="en-US" baseline="0"/>
                  <a:t> (m/s)</a:t>
                </a:r>
                <a:endParaRPr lang="vi-VN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9218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6270328908668"/>
          <c:y val="0.0254139742400294"/>
          <c:w val="0.822137346931512"/>
          <c:h val="0.17937754163412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67654171242123"/>
          <c:y val="0.126210493473093"/>
          <c:w val="0.909793057222498"/>
          <c:h val="0.783914071859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phuluc!$L$38</c:f>
              <c:strCache>
                <c:ptCount val="1"/>
                <c:pt idx="0">
                  <c:v>DONGHOI</c:v>
                </c:pt>
              </c:strCache>
            </c:strRef>
          </c:tx>
          <c:spPr>
            <a:pattFill prst="wdUpDiag">
              <a:fgClr>
                <a:srgbClr val="00B05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phuluc!$M$38:$Y$38</c:f>
              <c:numCache>
                <c:formatCode>General</c:formatCode>
                <c:ptCount val="13"/>
                <c:pt idx="0">
                  <c:v>34.2</c:v>
                </c:pt>
                <c:pt idx="1">
                  <c:v>37.0</c:v>
                </c:pt>
                <c:pt idx="2">
                  <c:v>38.6</c:v>
                </c:pt>
                <c:pt idx="3">
                  <c:v>40.7</c:v>
                </c:pt>
                <c:pt idx="4">
                  <c:v>40.5</c:v>
                </c:pt>
                <c:pt idx="5">
                  <c:v>40.1</c:v>
                </c:pt>
                <c:pt idx="6">
                  <c:v>40.5</c:v>
                </c:pt>
                <c:pt idx="7">
                  <c:v>39.6</c:v>
                </c:pt>
                <c:pt idx="8">
                  <c:v>39.0</c:v>
                </c:pt>
                <c:pt idx="9">
                  <c:v>35.1</c:v>
                </c:pt>
                <c:pt idx="10">
                  <c:v>34.0</c:v>
                </c:pt>
                <c:pt idx="11">
                  <c:v>36.80000000000001</c:v>
                </c:pt>
                <c:pt idx="12">
                  <c:v>40.7</c:v>
                </c:pt>
              </c:numCache>
            </c:numRef>
          </c:val>
        </c:ser>
        <c:ser>
          <c:idx val="1"/>
          <c:order val="1"/>
          <c:tx>
            <c:strRef>
              <c:f>phuluc!$L$39</c:f>
              <c:strCache>
                <c:ptCount val="1"/>
                <c:pt idx="0">
                  <c:v>HATINH</c:v>
                </c:pt>
              </c:strCache>
            </c:strRef>
          </c:tx>
          <c:spPr>
            <a:pattFill prst="pct80">
              <a:fgClr>
                <a:srgbClr val="FFFF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phuluc!$M$39:$Y$39</c:f>
              <c:numCache>
                <c:formatCode>General</c:formatCode>
                <c:ptCount val="13"/>
                <c:pt idx="0">
                  <c:v>34.5</c:v>
                </c:pt>
                <c:pt idx="1">
                  <c:v>36.2</c:v>
                </c:pt>
                <c:pt idx="2">
                  <c:v>38.1</c:v>
                </c:pt>
                <c:pt idx="3">
                  <c:v>40.1</c:v>
                </c:pt>
                <c:pt idx="4">
                  <c:v>40.2</c:v>
                </c:pt>
                <c:pt idx="5">
                  <c:v>39.7</c:v>
                </c:pt>
                <c:pt idx="6">
                  <c:v>40.0</c:v>
                </c:pt>
                <c:pt idx="7">
                  <c:v>39.7</c:v>
                </c:pt>
                <c:pt idx="8">
                  <c:v>38.30000000000001</c:v>
                </c:pt>
                <c:pt idx="9">
                  <c:v>35.2</c:v>
                </c:pt>
                <c:pt idx="10">
                  <c:v>35.30000000000001</c:v>
                </c:pt>
                <c:pt idx="11">
                  <c:v>30.3</c:v>
                </c:pt>
                <c:pt idx="12">
                  <c:v>40.2</c:v>
                </c:pt>
              </c:numCache>
            </c:numRef>
          </c:val>
        </c:ser>
        <c:ser>
          <c:idx val="2"/>
          <c:order val="2"/>
          <c:tx>
            <c:strRef>
              <c:f>phuluc!$L$40</c:f>
              <c:strCache>
                <c:ptCount val="1"/>
                <c:pt idx="0">
                  <c:v>HUONGKHE</c:v>
                </c:pt>
              </c:strCache>
            </c:strRef>
          </c:tx>
          <c:spPr>
            <a:pattFill prst="pct90">
              <a:fgClr>
                <a:srgbClr val="00B0F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phuluc!$M$40:$Y$40</c:f>
              <c:numCache>
                <c:formatCode>General</c:formatCode>
                <c:ptCount val="13"/>
                <c:pt idx="0">
                  <c:v>35.4</c:v>
                </c:pt>
                <c:pt idx="1">
                  <c:v>36.9</c:v>
                </c:pt>
                <c:pt idx="2">
                  <c:v>39.5</c:v>
                </c:pt>
                <c:pt idx="3">
                  <c:v>42.0</c:v>
                </c:pt>
                <c:pt idx="4">
                  <c:v>41.0</c:v>
                </c:pt>
                <c:pt idx="5">
                  <c:v>41.2</c:v>
                </c:pt>
                <c:pt idx="6">
                  <c:v>41.0</c:v>
                </c:pt>
                <c:pt idx="7">
                  <c:v>40.5</c:v>
                </c:pt>
                <c:pt idx="8">
                  <c:v>39.1</c:v>
                </c:pt>
                <c:pt idx="9">
                  <c:v>36.5</c:v>
                </c:pt>
                <c:pt idx="10">
                  <c:v>36.80000000000001</c:v>
                </c:pt>
                <c:pt idx="11">
                  <c:v>33.4</c:v>
                </c:pt>
                <c:pt idx="12">
                  <c:v>42.0</c:v>
                </c:pt>
              </c:numCache>
            </c:numRef>
          </c:val>
        </c:ser>
        <c:ser>
          <c:idx val="3"/>
          <c:order val="3"/>
          <c:tx>
            <c:strRef>
              <c:f>phuluc!$L$41</c:f>
              <c:strCache>
                <c:ptCount val="1"/>
                <c:pt idx="0">
                  <c:v>KYANH</c:v>
                </c:pt>
              </c:strCache>
            </c:strRef>
          </c:tx>
          <c:spPr>
            <a:pattFill prst="dkHorz">
              <a:fgClr>
                <a:srgbClr val="EF3FC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phuluc!$M$41:$Y$41</c:f>
              <c:numCache>
                <c:formatCode>General</c:formatCode>
                <c:ptCount val="13"/>
                <c:pt idx="0">
                  <c:v>33.6</c:v>
                </c:pt>
                <c:pt idx="1">
                  <c:v>35.6</c:v>
                </c:pt>
                <c:pt idx="2">
                  <c:v>39.0</c:v>
                </c:pt>
                <c:pt idx="3">
                  <c:v>38.80000000000001</c:v>
                </c:pt>
                <c:pt idx="4">
                  <c:v>39.5</c:v>
                </c:pt>
                <c:pt idx="5">
                  <c:v>40.4</c:v>
                </c:pt>
                <c:pt idx="6">
                  <c:v>39.5</c:v>
                </c:pt>
                <c:pt idx="7">
                  <c:v>39.2</c:v>
                </c:pt>
                <c:pt idx="8">
                  <c:v>39.0</c:v>
                </c:pt>
                <c:pt idx="9">
                  <c:v>35.2</c:v>
                </c:pt>
                <c:pt idx="10">
                  <c:v>34.0</c:v>
                </c:pt>
                <c:pt idx="11">
                  <c:v>31.8</c:v>
                </c:pt>
                <c:pt idx="12">
                  <c:v>40.4</c:v>
                </c:pt>
              </c:numCache>
            </c:numRef>
          </c:val>
        </c:ser>
        <c:ser>
          <c:idx val="4"/>
          <c:order val="4"/>
          <c:tx>
            <c:strRef>
              <c:f>phuluc!$L$42</c:f>
              <c:strCache>
                <c:ptCount val="1"/>
                <c:pt idx="0">
                  <c:v>TUONGDUONG</c:v>
                </c:pt>
              </c:strCache>
            </c:strRef>
          </c:tx>
          <c:spPr>
            <a:pattFill prst="dkDnDiag">
              <a:fgClr>
                <a:srgbClr val="4813DF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phuluc!$M$42:$Y$42</c:f>
              <c:numCache>
                <c:formatCode>General</c:formatCode>
                <c:ptCount val="13"/>
                <c:pt idx="0">
                  <c:v>36.7</c:v>
                </c:pt>
                <c:pt idx="1">
                  <c:v>38.5</c:v>
                </c:pt>
                <c:pt idx="2">
                  <c:v>41.6</c:v>
                </c:pt>
                <c:pt idx="3">
                  <c:v>42.2</c:v>
                </c:pt>
                <c:pt idx="4">
                  <c:v>42.7</c:v>
                </c:pt>
                <c:pt idx="5">
                  <c:v>41.5</c:v>
                </c:pt>
                <c:pt idx="6">
                  <c:v>41.3</c:v>
                </c:pt>
                <c:pt idx="7">
                  <c:v>39.6</c:v>
                </c:pt>
                <c:pt idx="8">
                  <c:v>39.0</c:v>
                </c:pt>
                <c:pt idx="9">
                  <c:v>38.2</c:v>
                </c:pt>
                <c:pt idx="10">
                  <c:v>37.2</c:v>
                </c:pt>
                <c:pt idx="11">
                  <c:v>36.0</c:v>
                </c:pt>
                <c:pt idx="12">
                  <c:v>42.7</c:v>
                </c:pt>
              </c:numCache>
            </c:numRef>
          </c:val>
        </c:ser>
        <c:ser>
          <c:idx val="5"/>
          <c:order val="5"/>
          <c:tx>
            <c:strRef>
              <c:f>phuluc!$L$43</c:f>
              <c:strCache>
                <c:ptCount val="1"/>
                <c:pt idx="0">
                  <c:v>TUYENHOA</c:v>
                </c:pt>
              </c:strCache>
            </c:strRef>
          </c:tx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phuluc!$M$43:$Y$43</c:f>
              <c:numCache>
                <c:formatCode>General</c:formatCode>
                <c:ptCount val="13"/>
                <c:pt idx="0">
                  <c:v>34.9</c:v>
                </c:pt>
                <c:pt idx="1">
                  <c:v>37.9</c:v>
                </c:pt>
                <c:pt idx="2">
                  <c:v>39.6</c:v>
                </c:pt>
                <c:pt idx="3">
                  <c:v>41.3</c:v>
                </c:pt>
                <c:pt idx="4">
                  <c:v>41.6</c:v>
                </c:pt>
                <c:pt idx="5">
                  <c:v>40.0</c:v>
                </c:pt>
                <c:pt idx="6">
                  <c:v>40.4</c:v>
                </c:pt>
                <c:pt idx="7">
                  <c:v>40.0</c:v>
                </c:pt>
                <c:pt idx="8">
                  <c:v>38.0</c:v>
                </c:pt>
                <c:pt idx="9">
                  <c:v>36.4</c:v>
                </c:pt>
                <c:pt idx="10">
                  <c:v>36.4</c:v>
                </c:pt>
                <c:pt idx="11">
                  <c:v>34.1</c:v>
                </c:pt>
                <c:pt idx="12">
                  <c:v>41.6</c:v>
                </c:pt>
              </c:numCache>
            </c:numRef>
          </c:val>
        </c:ser>
        <c:ser>
          <c:idx val="6"/>
          <c:order val="6"/>
          <c:tx>
            <c:strRef>
              <c:f>phuluc!$L$44</c:f>
              <c:strCache>
                <c:ptCount val="1"/>
                <c:pt idx="0">
                  <c:v>VINH</c:v>
                </c:pt>
              </c:strCache>
            </c:strRef>
          </c:tx>
          <c:spPr>
            <a:pattFill prst="lgConfetti">
              <a:fgClr>
                <a:srgbClr val="2FE545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phuluc!$M$44:$Y$44</c:f>
              <c:numCache>
                <c:formatCode>General</c:formatCode>
                <c:ptCount val="13"/>
                <c:pt idx="0">
                  <c:v>34.5</c:v>
                </c:pt>
                <c:pt idx="1">
                  <c:v>35.5</c:v>
                </c:pt>
                <c:pt idx="2">
                  <c:v>38.1</c:v>
                </c:pt>
                <c:pt idx="3">
                  <c:v>40.30000000000001</c:v>
                </c:pt>
                <c:pt idx="4">
                  <c:v>40.2</c:v>
                </c:pt>
                <c:pt idx="5">
                  <c:v>40.4</c:v>
                </c:pt>
                <c:pt idx="6">
                  <c:v>40.9</c:v>
                </c:pt>
                <c:pt idx="7">
                  <c:v>39.4</c:v>
                </c:pt>
                <c:pt idx="8">
                  <c:v>38.2</c:v>
                </c:pt>
                <c:pt idx="9">
                  <c:v>36.7</c:v>
                </c:pt>
                <c:pt idx="10">
                  <c:v>36.7</c:v>
                </c:pt>
                <c:pt idx="11">
                  <c:v>30.9</c:v>
                </c:pt>
                <c:pt idx="12">
                  <c:v>40.9</c:v>
                </c:pt>
              </c:numCache>
            </c:numRef>
          </c:val>
        </c:ser>
        <c:ser>
          <c:idx val="7"/>
          <c:order val="7"/>
          <c:tx>
            <c:strRef>
              <c:f>phuluc!$L$45</c:f>
              <c:strCache>
                <c:ptCount val="1"/>
                <c:pt idx="0">
                  <c:v>NHQ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phuluc!$M$37:$Y$37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phuluc!$M$45:$Y$45</c:f>
              <c:numCache>
                <c:formatCode>General</c:formatCode>
                <c:ptCount val="13"/>
                <c:pt idx="0">
                  <c:v>36.7</c:v>
                </c:pt>
                <c:pt idx="1">
                  <c:v>38.5</c:v>
                </c:pt>
                <c:pt idx="2">
                  <c:v>41.6</c:v>
                </c:pt>
                <c:pt idx="3">
                  <c:v>42.2</c:v>
                </c:pt>
                <c:pt idx="4">
                  <c:v>42.7</c:v>
                </c:pt>
                <c:pt idx="5">
                  <c:v>41.5</c:v>
                </c:pt>
                <c:pt idx="6">
                  <c:v>41.3</c:v>
                </c:pt>
                <c:pt idx="7">
                  <c:v>40.5</c:v>
                </c:pt>
                <c:pt idx="8">
                  <c:v>39.1</c:v>
                </c:pt>
                <c:pt idx="9">
                  <c:v>38.2</c:v>
                </c:pt>
                <c:pt idx="10">
                  <c:v>37.2</c:v>
                </c:pt>
                <c:pt idx="11">
                  <c:v>36.80000000000001</c:v>
                </c:pt>
                <c:pt idx="12">
                  <c:v>42.7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2"/>
        <c:axId val="-2078808280"/>
        <c:axId val="-2078602104"/>
      </c:barChart>
      <c:catAx>
        <c:axId val="-207880828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8602104"/>
        <c:crosses val="autoZero"/>
        <c:auto val="1"/>
        <c:lblAlgn val="ctr"/>
        <c:lblOffset val="100"/>
        <c:noMultiLvlLbl val="0"/>
      </c:catAx>
      <c:valAx>
        <c:axId val="-20786021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 i="0"/>
                </a:pPr>
                <a:r>
                  <a:rPr lang="vi-VN" b="0" i="0"/>
                  <a:t>Tx(độ 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8808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395902036053"/>
          <c:y val="0.00142710135875408"/>
          <c:w val="0.773635954574491"/>
          <c:h val="0.15898746372198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452077703536"/>
          <c:y val="0.113700159307498"/>
          <c:w val="0.861129341759018"/>
          <c:h val="0.78644560316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phuluc!$B$60</c:f>
              <c:strCache>
                <c:ptCount val="1"/>
              </c:strCache>
            </c:strRef>
          </c:tx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phuluc!$C$60:$O$60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tx>
            <c:strRef>
              <c:f>phuluc!$B$61</c:f>
              <c:strCache>
                <c:ptCount val="1"/>
                <c:pt idx="0">
                  <c:v>DONGHOI</c:v>
                </c:pt>
              </c:strCache>
            </c:strRef>
          </c:tx>
          <c:spPr>
            <a:pattFill prst="wdDnDiag">
              <a:fgClr>
                <a:srgbClr val="00B050"/>
              </a:fgClr>
              <a:bgClr>
                <a:srgbClr val="FF0000"/>
              </a:bgClr>
            </a:pattFill>
          </c:spPr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phuluc!$C$61:$O$61</c:f>
              <c:numCache>
                <c:formatCode>General</c:formatCode>
                <c:ptCount val="13"/>
                <c:pt idx="0">
                  <c:v>2.5</c:v>
                </c:pt>
                <c:pt idx="1">
                  <c:v>4.1</c:v>
                </c:pt>
                <c:pt idx="2">
                  <c:v>4.3</c:v>
                </c:pt>
                <c:pt idx="3">
                  <c:v>2.5</c:v>
                </c:pt>
                <c:pt idx="4">
                  <c:v>1.5</c:v>
                </c:pt>
                <c:pt idx="5">
                  <c:v>1.3</c:v>
                </c:pt>
                <c:pt idx="6">
                  <c:v>1.1</c:v>
                </c:pt>
                <c:pt idx="7">
                  <c:v>1.1</c:v>
                </c:pt>
                <c:pt idx="8">
                  <c:v>1.5</c:v>
                </c:pt>
                <c:pt idx="9">
                  <c:v>1.5</c:v>
                </c:pt>
                <c:pt idx="10">
                  <c:v>1.6</c:v>
                </c:pt>
                <c:pt idx="11">
                  <c:v>1.9</c:v>
                </c:pt>
                <c:pt idx="1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phuluc!$B$62</c:f>
              <c:strCache>
                <c:ptCount val="1"/>
                <c:pt idx="0">
                  <c:v>HATINH</c:v>
                </c:pt>
              </c:strCache>
            </c:strRef>
          </c:tx>
          <c:spPr>
            <a:pattFill prst="lgConfetti">
              <a:fgClr>
                <a:srgbClr val="00B050"/>
              </a:fgClr>
              <a:bgClr>
                <a:srgbClr val="FFFF00"/>
              </a:bgClr>
            </a:pattFill>
          </c:spPr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phuluc!$C$62:$O$62</c:f>
              <c:numCache>
                <c:formatCode>General</c:formatCode>
                <c:ptCount val="13"/>
                <c:pt idx="0">
                  <c:v>2.3</c:v>
                </c:pt>
                <c:pt idx="1">
                  <c:v>3.3</c:v>
                </c:pt>
                <c:pt idx="2">
                  <c:v>4.0</c:v>
                </c:pt>
                <c:pt idx="3">
                  <c:v>2.7</c:v>
                </c:pt>
                <c:pt idx="4">
                  <c:v>1.4</c:v>
                </c:pt>
                <c:pt idx="5">
                  <c:v>1.2</c:v>
                </c:pt>
                <c:pt idx="6">
                  <c:v>1.1</c:v>
                </c:pt>
                <c:pt idx="7">
                  <c:v>1.1</c:v>
                </c:pt>
                <c:pt idx="8">
                  <c:v>1.5</c:v>
                </c:pt>
                <c:pt idx="9">
                  <c:v>1.4</c:v>
                </c:pt>
                <c:pt idx="10">
                  <c:v>1.7</c:v>
                </c:pt>
                <c:pt idx="11">
                  <c:v>1.6</c:v>
                </c:pt>
                <c:pt idx="12">
                  <c:v>0.9</c:v>
                </c:pt>
              </c:numCache>
            </c:numRef>
          </c:val>
        </c:ser>
        <c:ser>
          <c:idx val="3"/>
          <c:order val="3"/>
          <c:tx>
            <c:strRef>
              <c:f>phuluc!$B$63</c:f>
              <c:strCache>
                <c:ptCount val="1"/>
                <c:pt idx="0">
                  <c:v>HUONGKHE</c:v>
                </c:pt>
              </c:strCache>
            </c:strRef>
          </c:tx>
          <c:spPr>
            <a:pattFill prst="pct10">
              <a:fgClr>
                <a:srgbClr val="7030A0"/>
              </a:fgClr>
              <a:bgClr>
                <a:srgbClr val="0070C0"/>
              </a:bgClr>
            </a:pattFill>
          </c:spPr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phuluc!$C$63:$O$63</c:f>
              <c:numCache>
                <c:formatCode>General</c:formatCode>
                <c:ptCount val="13"/>
                <c:pt idx="0">
                  <c:v>2.5</c:v>
                </c:pt>
                <c:pt idx="1">
                  <c:v>3.1</c:v>
                </c:pt>
                <c:pt idx="2">
                  <c:v>2.8</c:v>
                </c:pt>
                <c:pt idx="3">
                  <c:v>1.9</c:v>
                </c:pt>
                <c:pt idx="4">
                  <c:v>1.2</c:v>
                </c:pt>
                <c:pt idx="5">
                  <c:v>1.2</c:v>
                </c:pt>
                <c:pt idx="6">
                  <c:v>1.1</c:v>
                </c:pt>
                <c:pt idx="7">
                  <c:v>1.1</c:v>
                </c:pt>
                <c:pt idx="8">
                  <c:v>1.3</c:v>
                </c:pt>
                <c:pt idx="9">
                  <c:v>2.1</c:v>
                </c:pt>
                <c:pt idx="10">
                  <c:v>2.1</c:v>
                </c:pt>
                <c:pt idx="11">
                  <c:v>2.0</c:v>
                </c:pt>
                <c:pt idx="12">
                  <c:v>2.5</c:v>
                </c:pt>
              </c:numCache>
            </c:numRef>
          </c:val>
        </c:ser>
        <c:ser>
          <c:idx val="4"/>
          <c:order val="4"/>
          <c:tx>
            <c:strRef>
              <c:f>phuluc!$B$64</c:f>
              <c:strCache>
                <c:ptCount val="1"/>
                <c:pt idx="0">
                  <c:v>KYANH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F82CB4"/>
              </a:bgClr>
            </a:pattFill>
          </c:spPr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phuluc!$C$64:$O$64</c:f>
              <c:numCache>
                <c:formatCode>General</c:formatCode>
                <c:ptCount val="13"/>
                <c:pt idx="0">
                  <c:v>2.4</c:v>
                </c:pt>
                <c:pt idx="1">
                  <c:v>3.6</c:v>
                </c:pt>
                <c:pt idx="2">
                  <c:v>3.9</c:v>
                </c:pt>
                <c:pt idx="3">
                  <c:v>2.3</c:v>
                </c:pt>
                <c:pt idx="4">
                  <c:v>1.2</c:v>
                </c:pt>
                <c:pt idx="5">
                  <c:v>1.3</c:v>
                </c:pt>
                <c:pt idx="6">
                  <c:v>1.2</c:v>
                </c:pt>
                <c:pt idx="7">
                  <c:v>1.2</c:v>
                </c:pt>
                <c:pt idx="8">
                  <c:v>1.4</c:v>
                </c:pt>
                <c:pt idx="9">
                  <c:v>1.6</c:v>
                </c:pt>
                <c:pt idx="10">
                  <c:v>1.8</c:v>
                </c:pt>
                <c:pt idx="11">
                  <c:v>1.6</c:v>
                </c:pt>
                <c:pt idx="12">
                  <c:v>0.9</c:v>
                </c:pt>
              </c:numCache>
            </c:numRef>
          </c:val>
        </c:ser>
        <c:ser>
          <c:idx val="5"/>
          <c:order val="5"/>
          <c:tx>
            <c:strRef>
              <c:f>phuluc!$B$65</c:f>
              <c:strCache>
                <c:ptCount val="1"/>
                <c:pt idx="0">
                  <c:v>TUONGDUONG</c:v>
                </c:pt>
              </c:strCache>
            </c:strRef>
          </c:tx>
          <c:spPr>
            <a:pattFill prst="wdDnDiag">
              <a:fgClr>
                <a:srgbClr val="00B0F0"/>
              </a:fgClr>
              <a:bgClr>
                <a:schemeClr val="bg1"/>
              </a:bgClr>
            </a:pattFill>
          </c:spPr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phuluc!$C$65:$O$65</c:f>
              <c:numCache>
                <c:formatCode>General</c:formatCode>
                <c:ptCount val="13"/>
                <c:pt idx="0">
                  <c:v>2.5</c:v>
                </c:pt>
                <c:pt idx="1">
                  <c:v>2.4</c:v>
                </c:pt>
                <c:pt idx="2">
                  <c:v>2.0</c:v>
                </c:pt>
                <c:pt idx="3">
                  <c:v>1.5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1.0</c:v>
                </c:pt>
                <c:pt idx="8">
                  <c:v>1.2</c:v>
                </c:pt>
                <c:pt idx="9">
                  <c:v>1.4</c:v>
                </c:pt>
                <c:pt idx="10">
                  <c:v>2.2</c:v>
                </c:pt>
                <c:pt idx="11">
                  <c:v>2.0</c:v>
                </c:pt>
                <c:pt idx="12">
                  <c:v>1.1</c:v>
                </c:pt>
              </c:numCache>
            </c:numRef>
          </c:val>
        </c:ser>
        <c:ser>
          <c:idx val="6"/>
          <c:order val="6"/>
          <c:tx>
            <c:strRef>
              <c:f>phuluc!$B$66</c:f>
              <c:strCache>
                <c:ptCount val="1"/>
                <c:pt idx="0">
                  <c:v>TUYENHOA</c:v>
                </c:pt>
              </c:strCache>
            </c:strRef>
          </c:tx>
          <c:spPr>
            <a:pattFill prst="pct10">
              <a:fgClr>
                <a:srgbClr val="00B0F0"/>
              </a:fgClr>
              <a:bgClr>
                <a:schemeClr val="accent6">
                  <a:lumMod val="75000"/>
                </a:schemeClr>
              </a:bgClr>
            </a:pattFill>
          </c:spPr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phuluc!$C$66:$O$66</c:f>
              <c:numCache>
                <c:formatCode>General</c:formatCode>
                <c:ptCount val="13"/>
                <c:pt idx="0">
                  <c:v>3.0</c:v>
                </c:pt>
                <c:pt idx="1">
                  <c:v>3.1</c:v>
                </c:pt>
                <c:pt idx="2">
                  <c:v>2.4</c:v>
                </c:pt>
                <c:pt idx="3">
                  <c:v>1.4</c:v>
                </c:pt>
                <c:pt idx="4">
                  <c:v>1.4</c:v>
                </c:pt>
                <c:pt idx="5">
                  <c:v>1.2</c:v>
                </c:pt>
                <c:pt idx="6">
                  <c:v>1.2</c:v>
                </c:pt>
                <c:pt idx="7">
                  <c:v>1.0</c:v>
                </c:pt>
                <c:pt idx="8">
                  <c:v>1.1</c:v>
                </c:pt>
                <c:pt idx="9">
                  <c:v>1.6</c:v>
                </c:pt>
                <c:pt idx="10">
                  <c:v>2.2</c:v>
                </c:pt>
                <c:pt idx="11">
                  <c:v>2.1</c:v>
                </c:pt>
                <c:pt idx="12">
                  <c:v>1.0</c:v>
                </c:pt>
              </c:numCache>
            </c:numRef>
          </c:val>
        </c:ser>
        <c:ser>
          <c:idx val="7"/>
          <c:order val="7"/>
          <c:tx>
            <c:strRef>
              <c:f>phuluc!$B$67</c:f>
              <c:strCache>
                <c:ptCount val="1"/>
                <c:pt idx="0">
                  <c:v>VINH</c:v>
                </c:pt>
              </c:strCache>
            </c:strRef>
          </c:tx>
          <c:spPr>
            <a:pattFill prst="pct5">
              <a:fgClr>
                <a:srgbClr val="00B0F0"/>
              </a:fgClr>
              <a:bgClr>
                <a:schemeClr val="accent2">
                  <a:lumMod val="75000"/>
                </a:schemeClr>
              </a:bgClr>
            </a:pattFill>
          </c:spPr>
          <c:invertIfNegative val="0"/>
          <c:cat>
            <c:strRef>
              <c:f>phuluc!$C$59:$O$59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phuluc!$C$67:$O$67</c:f>
              <c:numCache>
                <c:formatCode>General</c:formatCode>
                <c:ptCount val="13"/>
                <c:pt idx="0">
                  <c:v>2.4</c:v>
                </c:pt>
                <c:pt idx="1">
                  <c:v>3.1</c:v>
                </c:pt>
                <c:pt idx="2">
                  <c:v>3.8</c:v>
                </c:pt>
                <c:pt idx="3">
                  <c:v>2.7</c:v>
                </c:pt>
                <c:pt idx="4">
                  <c:v>1.3</c:v>
                </c:pt>
                <c:pt idx="5">
                  <c:v>1.3</c:v>
                </c:pt>
                <c:pt idx="6">
                  <c:v>1.2</c:v>
                </c:pt>
                <c:pt idx="7">
                  <c:v>1.1</c:v>
                </c:pt>
                <c:pt idx="8">
                  <c:v>1.5</c:v>
                </c:pt>
                <c:pt idx="9">
                  <c:v>1.5</c:v>
                </c:pt>
                <c:pt idx="10">
                  <c:v>1.8</c:v>
                </c:pt>
                <c:pt idx="11">
                  <c:v>1.3</c:v>
                </c:pt>
                <c:pt idx="1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2244584"/>
        <c:axId val="-2062241608"/>
      </c:barChart>
      <c:catAx>
        <c:axId val="-206224458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2241608"/>
        <c:crosses val="autoZero"/>
        <c:auto val="1"/>
        <c:lblAlgn val="ctr"/>
        <c:lblOffset val="100"/>
        <c:noMultiLvlLbl val="0"/>
      </c:catAx>
      <c:valAx>
        <c:axId val="-20622416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vi-VN" b="0"/>
                  <a:t>ĐLC(oC)</a:t>
                </a:r>
              </a:p>
            </c:rich>
          </c:tx>
          <c:layout>
            <c:manualLayout>
              <c:xMode val="edge"/>
              <c:yMode val="edge"/>
              <c:x val="0.0356916182333495"/>
              <c:y val="0.3724100880832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062244584"/>
        <c:crosses val="autoZero"/>
        <c:crossBetween val="between"/>
      </c:valAx>
      <c:spPr>
        <a:noFill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157490573886906"/>
          <c:y val="0.0888364842719533"/>
          <c:w val="0.826298929372362"/>
          <c:h val="0.11230620762568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37490458942698"/>
          <c:y val="0.112873669890824"/>
          <c:w val="0.856405133513631"/>
          <c:h val="0.694970433398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phuluc!$I$82</c:f>
              <c:strCache>
                <c:ptCount val="1"/>
                <c:pt idx="0">
                  <c:v>Thời kỳ 1961-2012</c:v>
                </c:pt>
              </c:strCache>
            </c:strRef>
          </c:tx>
          <c:spPr>
            <a:solidFill>
              <a:srgbClr val="4813DF">
                <a:alpha val="69000"/>
              </a:srgbClr>
            </a:solidFill>
          </c:spPr>
          <c:invertIfNegative val="0"/>
          <c:cat>
            <c:strRef>
              <c:f>phuluc!$B$83:$B$91</c:f>
              <c:strCache>
                <c:ptCount val="8"/>
                <c:pt idx="0">
                  <c:v>ĐỒNG HỚI</c:v>
                </c:pt>
                <c:pt idx="1">
                  <c:v>HÀ TĨNH</c:v>
                </c:pt>
                <c:pt idx="2">
                  <c:v>HƯƠNG KHÊ</c:v>
                </c:pt>
                <c:pt idx="3">
                  <c:v>KỲ ANH</c:v>
                </c:pt>
                <c:pt idx="4">
                  <c:v>TƯƠNG DƯƠNG</c:v>
                </c:pt>
                <c:pt idx="5">
                  <c:v>TUYÊN HÓA</c:v>
                </c:pt>
                <c:pt idx="6">
                  <c:v>VINH</c:v>
                </c:pt>
                <c:pt idx="7">
                  <c:v>NHQ</c:v>
                </c:pt>
              </c:strCache>
            </c:strRef>
          </c:cat>
          <c:val>
            <c:numRef>
              <c:f>phuluc!$I$83:$I$91</c:f>
              <c:numCache>
                <c:formatCode>General</c:formatCode>
                <c:ptCount val="8"/>
                <c:pt idx="0">
                  <c:v>7.8</c:v>
                </c:pt>
                <c:pt idx="1">
                  <c:v>6.8</c:v>
                </c:pt>
                <c:pt idx="2">
                  <c:v>2.6</c:v>
                </c:pt>
                <c:pt idx="3">
                  <c:v>6.9</c:v>
                </c:pt>
                <c:pt idx="4">
                  <c:v>1.7</c:v>
                </c:pt>
                <c:pt idx="5">
                  <c:v>5.0</c:v>
                </c:pt>
                <c:pt idx="6">
                  <c:v>5.2</c:v>
                </c:pt>
                <c:pt idx="7">
                  <c:v>1.7</c:v>
                </c:pt>
              </c:numCache>
            </c:numRef>
          </c:val>
        </c:ser>
        <c:ser>
          <c:idx val="1"/>
          <c:order val="1"/>
          <c:tx>
            <c:strRef>
              <c:f>phuluc!$J$82</c:f>
              <c:strCache>
                <c:ptCount val="1"/>
              </c:strCache>
            </c:strRef>
          </c:tx>
          <c:invertIfNegative val="0"/>
          <c:cat>
            <c:strRef>
              <c:f>phuluc!$B$83:$B$91</c:f>
              <c:strCache>
                <c:ptCount val="8"/>
                <c:pt idx="0">
                  <c:v>ĐỒNG HỚI</c:v>
                </c:pt>
                <c:pt idx="1">
                  <c:v>HÀ TĨNH</c:v>
                </c:pt>
                <c:pt idx="2">
                  <c:v>HƯƠNG KHÊ</c:v>
                </c:pt>
                <c:pt idx="3">
                  <c:v>KỲ ANH</c:v>
                </c:pt>
                <c:pt idx="4">
                  <c:v>TƯƠNG DƯƠNG</c:v>
                </c:pt>
                <c:pt idx="5">
                  <c:v>TUYÊN HÓA</c:v>
                </c:pt>
                <c:pt idx="6">
                  <c:v>VINH</c:v>
                </c:pt>
                <c:pt idx="7">
                  <c:v>NHQ</c:v>
                </c:pt>
              </c:strCache>
            </c:strRef>
          </c:cat>
          <c:val>
            <c:numRef>
              <c:f>phuluc!$J$83:$J$90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3"/>
        <c:axId val="-2074694504"/>
        <c:axId val="-2077138424"/>
      </c:barChart>
      <c:catAx>
        <c:axId val="-207469450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7138424"/>
        <c:crosses val="autoZero"/>
        <c:auto val="1"/>
        <c:lblAlgn val="ctr"/>
        <c:lblOffset val="100"/>
        <c:noMultiLvlLbl val="0"/>
      </c:catAx>
      <c:valAx>
        <c:axId val="-20771384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Tm (oC)</a:t>
                </a:r>
              </a:p>
              <a:p>
                <a:pPr>
                  <a:defRPr/>
                </a:pPr>
                <a:endParaRPr lang="vi-VN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4694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1169039428898"/>
          <c:y val="0.117340870808292"/>
          <c:w val="0.885668180243868"/>
          <c:h val="0.776624752339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phuluc!$B$121</c:f>
              <c:strCache>
                <c:ptCount val="1"/>
              </c:strCache>
            </c:strRef>
          </c:tx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phuluc!$C$121:$O$121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tx>
            <c:strRef>
              <c:f>phuluc!$B$122</c:f>
              <c:strCache>
                <c:ptCount val="1"/>
                <c:pt idx="0">
                  <c:v>DONGHOI</c:v>
                </c:pt>
              </c:strCache>
            </c:strRef>
          </c:tx>
          <c:spPr>
            <a:pattFill prst="lgConfetti">
              <a:fgClr>
                <a:srgbClr val="2FE545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phuluc!$C$122:$O$122</c:f>
              <c:numCache>
                <c:formatCode>General</c:formatCode>
                <c:ptCount val="13"/>
                <c:pt idx="0">
                  <c:v>8.3</c:v>
                </c:pt>
                <c:pt idx="1">
                  <c:v>10.0</c:v>
                </c:pt>
                <c:pt idx="2">
                  <c:v>8.0</c:v>
                </c:pt>
                <c:pt idx="3">
                  <c:v>13.1</c:v>
                </c:pt>
                <c:pt idx="4">
                  <c:v>17.2</c:v>
                </c:pt>
                <c:pt idx="5">
                  <c:v>19.2</c:v>
                </c:pt>
                <c:pt idx="6">
                  <c:v>21.8</c:v>
                </c:pt>
                <c:pt idx="7">
                  <c:v>22.0</c:v>
                </c:pt>
                <c:pt idx="8">
                  <c:v>17.8</c:v>
                </c:pt>
                <c:pt idx="9">
                  <c:v>15.7</c:v>
                </c:pt>
                <c:pt idx="10">
                  <c:v>12.0</c:v>
                </c:pt>
                <c:pt idx="11">
                  <c:v>7.8</c:v>
                </c:pt>
                <c:pt idx="12">
                  <c:v>7.8</c:v>
                </c:pt>
              </c:numCache>
            </c:numRef>
          </c:val>
        </c:ser>
        <c:ser>
          <c:idx val="2"/>
          <c:order val="2"/>
          <c:tx>
            <c:strRef>
              <c:f>phuluc!$B$123</c:f>
              <c:strCache>
                <c:ptCount val="1"/>
                <c:pt idx="0">
                  <c:v>HATINH</c:v>
                </c:pt>
              </c:strCache>
            </c:strRef>
          </c:tx>
          <c:spPr>
            <a:pattFill prst="wdUp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phuluc!$C$123:$O$123</c:f>
              <c:numCache>
                <c:formatCode>General</c:formatCode>
                <c:ptCount val="13"/>
                <c:pt idx="0">
                  <c:v>7.3</c:v>
                </c:pt>
                <c:pt idx="1">
                  <c:v>8.0</c:v>
                </c:pt>
                <c:pt idx="2">
                  <c:v>8.200000000000001</c:v>
                </c:pt>
                <c:pt idx="3">
                  <c:v>13.4</c:v>
                </c:pt>
                <c:pt idx="4">
                  <c:v>15.3</c:v>
                </c:pt>
                <c:pt idx="5">
                  <c:v>19.5</c:v>
                </c:pt>
                <c:pt idx="6">
                  <c:v>22.0</c:v>
                </c:pt>
                <c:pt idx="7">
                  <c:v>22.3</c:v>
                </c:pt>
                <c:pt idx="8">
                  <c:v>17.0</c:v>
                </c:pt>
                <c:pt idx="9">
                  <c:v>15.1</c:v>
                </c:pt>
                <c:pt idx="10">
                  <c:v>11.3</c:v>
                </c:pt>
                <c:pt idx="11">
                  <c:v>6.8</c:v>
                </c:pt>
                <c:pt idx="12">
                  <c:v>6.8</c:v>
                </c:pt>
              </c:numCache>
            </c:numRef>
          </c:val>
        </c:ser>
        <c:ser>
          <c:idx val="3"/>
          <c:order val="3"/>
          <c:tx>
            <c:strRef>
              <c:f>phuluc!$B$124</c:f>
              <c:strCache>
                <c:ptCount val="1"/>
                <c:pt idx="0">
                  <c:v>HUONGKHE</c:v>
                </c:pt>
              </c:strCache>
            </c:strRef>
          </c:tx>
          <c:spPr>
            <a:pattFill prst="lgConfetti">
              <a:fgClr>
                <a:srgbClr val="4813DF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phuluc!$C$124:$O$124</c:f>
              <c:numCache>
                <c:formatCode>General</c:formatCode>
                <c:ptCount val="13"/>
                <c:pt idx="0">
                  <c:v>2.6</c:v>
                </c:pt>
                <c:pt idx="1">
                  <c:v>6.7</c:v>
                </c:pt>
                <c:pt idx="2">
                  <c:v>6.1</c:v>
                </c:pt>
                <c:pt idx="3">
                  <c:v>11.8</c:v>
                </c:pt>
                <c:pt idx="4">
                  <c:v>15.5</c:v>
                </c:pt>
                <c:pt idx="5">
                  <c:v>19.0</c:v>
                </c:pt>
                <c:pt idx="6">
                  <c:v>21.3</c:v>
                </c:pt>
                <c:pt idx="7">
                  <c:v>20.4</c:v>
                </c:pt>
                <c:pt idx="8">
                  <c:v>17.2</c:v>
                </c:pt>
                <c:pt idx="9">
                  <c:v>13.5</c:v>
                </c:pt>
                <c:pt idx="10">
                  <c:v>8.3</c:v>
                </c:pt>
                <c:pt idx="11">
                  <c:v>2.9</c:v>
                </c:pt>
                <c:pt idx="12">
                  <c:v>2.6</c:v>
                </c:pt>
              </c:numCache>
            </c:numRef>
          </c:val>
        </c:ser>
        <c:ser>
          <c:idx val="4"/>
          <c:order val="4"/>
          <c:tx>
            <c:strRef>
              <c:f>phuluc!$B$125</c:f>
              <c:strCache>
                <c:ptCount val="1"/>
                <c:pt idx="0">
                  <c:v>KYANH</c:v>
                </c:pt>
              </c:strCache>
            </c:strRef>
          </c:tx>
          <c:spPr>
            <a:pattFill prst="wdDnDiag">
              <a:fgClr>
                <a:srgbClr val="00B0F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phuluc!$C$125:$O$125</c:f>
              <c:numCache>
                <c:formatCode>General</c:formatCode>
                <c:ptCount val="13"/>
                <c:pt idx="0">
                  <c:v>7.5</c:v>
                </c:pt>
                <c:pt idx="1">
                  <c:v>8.1</c:v>
                </c:pt>
                <c:pt idx="2">
                  <c:v>7.4</c:v>
                </c:pt>
                <c:pt idx="3">
                  <c:v>13.2</c:v>
                </c:pt>
                <c:pt idx="4">
                  <c:v>16.8</c:v>
                </c:pt>
                <c:pt idx="5">
                  <c:v>19.9</c:v>
                </c:pt>
                <c:pt idx="6">
                  <c:v>22.2</c:v>
                </c:pt>
                <c:pt idx="7">
                  <c:v>22.1</c:v>
                </c:pt>
                <c:pt idx="8">
                  <c:v>17.3</c:v>
                </c:pt>
                <c:pt idx="9">
                  <c:v>15.2</c:v>
                </c:pt>
                <c:pt idx="10">
                  <c:v>11.2</c:v>
                </c:pt>
                <c:pt idx="11">
                  <c:v>6.9</c:v>
                </c:pt>
                <c:pt idx="12">
                  <c:v>6.9</c:v>
                </c:pt>
              </c:numCache>
            </c:numRef>
          </c:val>
        </c:ser>
        <c:ser>
          <c:idx val="5"/>
          <c:order val="5"/>
          <c:tx>
            <c:strRef>
              <c:f>phuluc!$B$126</c:f>
              <c:strCache>
                <c:ptCount val="1"/>
                <c:pt idx="0">
                  <c:v>TUONGDUONG</c:v>
                </c:pt>
              </c:strCache>
            </c:strRef>
          </c:tx>
          <c:spPr>
            <a:pattFill prst="lgConfetti">
              <a:fgClr>
                <a:srgbClr val="EF3FC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phuluc!$C$126:$O$126</c:f>
              <c:numCache>
                <c:formatCode>General</c:formatCode>
                <c:ptCount val="13"/>
                <c:pt idx="0">
                  <c:v>1.7</c:v>
                </c:pt>
                <c:pt idx="1">
                  <c:v>6.1</c:v>
                </c:pt>
                <c:pt idx="2">
                  <c:v>4.2</c:v>
                </c:pt>
                <c:pt idx="3">
                  <c:v>11.1</c:v>
                </c:pt>
                <c:pt idx="4">
                  <c:v>17.6</c:v>
                </c:pt>
                <c:pt idx="5">
                  <c:v>18.5</c:v>
                </c:pt>
                <c:pt idx="6">
                  <c:v>21.0</c:v>
                </c:pt>
                <c:pt idx="7">
                  <c:v>21.4</c:v>
                </c:pt>
                <c:pt idx="8">
                  <c:v>16.9</c:v>
                </c:pt>
                <c:pt idx="9">
                  <c:v>11.9</c:v>
                </c:pt>
                <c:pt idx="10">
                  <c:v>7.5</c:v>
                </c:pt>
                <c:pt idx="11">
                  <c:v>2.8</c:v>
                </c:pt>
                <c:pt idx="12">
                  <c:v>1.7</c:v>
                </c:pt>
              </c:numCache>
            </c:numRef>
          </c:val>
        </c:ser>
        <c:ser>
          <c:idx val="6"/>
          <c:order val="6"/>
          <c:tx>
            <c:strRef>
              <c:f>phuluc!$B$127</c:f>
              <c:strCache>
                <c:ptCount val="1"/>
                <c:pt idx="0">
                  <c:v>TUYENHOA</c:v>
                </c:pt>
              </c:strCache>
            </c:strRef>
          </c:tx>
          <c:spPr>
            <a:pattFill prst="pct75">
              <a:fgClr>
                <a:srgbClr val="0E0EE8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phuluc!$C$127:$O$127</c:f>
              <c:numCache>
                <c:formatCode>General</c:formatCode>
                <c:ptCount val="13"/>
                <c:pt idx="0">
                  <c:v>5.4</c:v>
                </c:pt>
                <c:pt idx="1">
                  <c:v>7.2</c:v>
                </c:pt>
                <c:pt idx="2">
                  <c:v>7.2</c:v>
                </c:pt>
                <c:pt idx="3">
                  <c:v>12.4</c:v>
                </c:pt>
                <c:pt idx="4">
                  <c:v>16.3</c:v>
                </c:pt>
                <c:pt idx="5">
                  <c:v>19.5</c:v>
                </c:pt>
                <c:pt idx="6">
                  <c:v>16.7</c:v>
                </c:pt>
                <c:pt idx="7">
                  <c:v>19.7</c:v>
                </c:pt>
                <c:pt idx="8">
                  <c:v>17.1</c:v>
                </c:pt>
                <c:pt idx="9">
                  <c:v>13.9</c:v>
                </c:pt>
                <c:pt idx="10">
                  <c:v>10.3</c:v>
                </c:pt>
                <c:pt idx="11">
                  <c:v>5.0</c:v>
                </c:pt>
                <c:pt idx="12">
                  <c:v>5.0</c:v>
                </c:pt>
              </c:numCache>
            </c:numRef>
          </c:val>
        </c:ser>
        <c:ser>
          <c:idx val="7"/>
          <c:order val="7"/>
          <c:tx>
            <c:strRef>
              <c:f>phuluc!$B$128</c:f>
              <c:strCache>
                <c:ptCount val="1"/>
                <c:pt idx="0">
                  <c:v>VINH</c:v>
                </c:pt>
              </c:strCache>
            </c:strRef>
          </c:tx>
          <c:spPr>
            <a:pattFill prst="pct80">
              <a:fgClr>
                <a:srgbClr val="FFFF00"/>
              </a:fgClr>
              <a:bgClr>
                <a:schemeClr val="bg1"/>
              </a:bgClr>
            </a:pattFill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phuluc!$C$128:$O$128</c:f>
              <c:numCache>
                <c:formatCode>General</c:formatCode>
                <c:ptCount val="13"/>
                <c:pt idx="0">
                  <c:v>5.9</c:v>
                </c:pt>
                <c:pt idx="1">
                  <c:v>7.0</c:v>
                </c:pt>
                <c:pt idx="2">
                  <c:v>7.3</c:v>
                </c:pt>
                <c:pt idx="3">
                  <c:v>13.6</c:v>
                </c:pt>
                <c:pt idx="4">
                  <c:v>17.4</c:v>
                </c:pt>
                <c:pt idx="5">
                  <c:v>19.7</c:v>
                </c:pt>
                <c:pt idx="6">
                  <c:v>21.5</c:v>
                </c:pt>
                <c:pt idx="7">
                  <c:v>21.3</c:v>
                </c:pt>
                <c:pt idx="8">
                  <c:v>17.5</c:v>
                </c:pt>
                <c:pt idx="9">
                  <c:v>15.0</c:v>
                </c:pt>
                <c:pt idx="10">
                  <c:v>9.9</c:v>
                </c:pt>
                <c:pt idx="11">
                  <c:v>5.2</c:v>
                </c:pt>
                <c:pt idx="12">
                  <c:v>5.2</c:v>
                </c:pt>
              </c:numCache>
            </c:numRef>
          </c:val>
        </c:ser>
        <c:ser>
          <c:idx val="8"/>
          <c:order val="8"/>
          <c:tx>
            <c:strRef>
              <c:f>phuluc!$B$129</c:f>
              <c:strCache>
                <c:ptCount val="1"/>
                <c:pt idx="0">
                  <c:v>NHQ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phuluc!$C$120:$O$120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phuluc!$C$129:$O$129</c:f>
              <c:numCache>
                <c:formatCode>General</c:formatCode>
                <c:ptCount val="13"/>
                <c:pt idx="0">
                  <c:v>1.7</c:v>
                </c:pt>
                <c:pt idx="1">
                  <c:v>6.1</c:v>
                </c:pt>
                <c:pt idx="2">
                  <c:v>4.2</c:v>
                </c:pt>
                <c:pt idx="3">
                  <c:v>11.1</c:v>
                </c:pt>
                <c:pt idx="4">
                  <c:v>15.3</c:v>
                </c:pt>
                <c:pt idx="5">
                  <c:v>18.5</c:v>
                </c:pt>
                <c:pt idx="6">
                  <c:v>16.7</c:v>
                </c:pt>
                <c:pt idx="7">
                  <c:v>19.7</c:v>
                </c:pt>
                <c:pt idx="8">
                  <c:v>16.9</c:v>
                </c:pt>
                <c:pt idx="9">
                  <c:v>11.9</c:v>
                </c:pt>
                <c:pt idx="10">
                  <c:v>7.5</c:v>
                </c:pt>
                <c:pt idx="11">
                  <c:v>2.8</c:v>
                </c:pt>
                <c:pt idx="12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6779816"/>
        <c:axId val="-2081395864"/>
      </c:barChart>
      <c:catAx>
        <c:axId val="-21167798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1395864"/>
        <c:crosses val="autoZero"/>
        <c:auto val="1"/>
        <c:lblAlgn val="ctr"/>
        <c:lblOffset val="100"/>
        <c:noMultiLvlLbl val="0"/>
      </c:catAx>
      <c:valAx>
        <c:axId val="-20813958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vi-VN" b="0"/>
                  <a:t>Tm (độ 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6779816"/>
        <c:crosses val="autoZero"/>
        <c:crossBetween val="between"/>
      </c:valAx>
      <c:spPr>
        <a:noFill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149613718614637"/>
          <c:y val="0.0235050978866832"/>
          <c:w val="0.850304639601673"/>
          <c:h val="0.15563642329764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12823938646376"/>
          <c:y val="0.0907726051271057"/>
          <c:w val="0.879907112679615"/>
          <c:h val="0.735021905866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phuluc!$C$166</c:f>
              <c:strCache>
                <c:ptCount val="1"/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phuluc!$D$166:$P$166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tx>
            <c:strRef>
              <c:f>phuluc!$C$167</c:f>
              <c:strCache>
                <c:ptCount val="1"/>
                <c:pt idx="0">
                  <c:v>DONGHOI</c:v>
                </c:pt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phuluc!$D$167:$P$167</c:f>
              <c:numCache>
                <c:formatCode>General</c:formatCode>
                <c:ptCount val="13"/>
                <c:pt idx="0">
                  <c:v>1.4</c:v>
                </c:pt>
                <c:pt idx="1">
                  <c:v>1.9</c:v>
                </c:pt>
                <c:pt idx="2">
                  <c:v>2.3</c:v>
                </c:pt>
                <c:pt idx="3">
                  <c:v>2.0</c:v>
                </c:pt>
                <c:pt idx="4">
                  <c:v>1.6</c:v>
                </c:pt>
                <c:pt idx="5">
                  <c:v>1.3</c:v>
                </c:pt>
                <c:pt idx="6">
                  <c:v>0.8</c:v>
                </c:pt>
                <c:pt idx="7">
                  <c:v>0.6</c:v>
                </c:pt>
                <c:pt idx="8">
                  <c:v>1.0</c:v>
                </c:pt>
                <c:pt idx="9">
                  <c:v>1.6</c:v>
                </c:pt>
                <c:pt idx="10">
                  <c:v>2.0</c:v>
                </c:pt>
                <c:pt idx="11">
                  <c:v>1.7</c:v>
                </c:pt>
                <c:pt idx="12">
                  <c:v>1.3</c:v>
                </c:pt>
              </c:numCache>
            </c:numRef>
          </c:val>
        </c:ser>
        <c:ser>
          <c:idx val="2"/>
          <c:order val="2"/>
          <c:tx>
            <c:strRef>
              <c:f>phuluc!$C$168</c:f>
              <c:strCache>
                <c:ptCount val="1"/>
                <c:pt idx="0">
                  <c:v>HATINH</c:v>
                </c:pt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phuluc!$D$168:$P$168</c:f>
              <c:numCache>
                <c:formatCode>General</c:formatCode>
                <c:ptCount val="13"/>
                <c:pt idx="0">
                  <c:v>1.6</c:v>
                </c:pt>
                <c:pt idx="1">
                  <c:v>2.1</c:v>
                </c:pt>
                <c:pt idx="2">
                  <c:v>2.1</c:v>
                </c:pt>
                <c:pt idx="3">
                  <c:v>1.9</c:v>
                </c:pt>
                <c:pt idx="4">
                  <c:v>1.8</c:v>
                </c:pt>
                <c:pt idx="5">
                  <c:v>1.4</c:v>
                </c:pt>
                <c:pt idx="6">
                  <c:v>0.8</c:v>
                </c:pt>
                <c:pt idx="7">
                  <c:v>0.6</c:v>
                </c:pt>
                <c:pt idx="8">
                  <c:v>1.2</c:v>
                </c:pt>
                <c:pt idx="9">
                  <c:v>1.7</c:v>
                </c:pt>
                <c:pt idx="10">
                  <c:v>2.0</c:v>
                </c:pt>
                <c:pt idx="11">
                  <c:v>1.9</c:v>
                </c:pt>
                <c:pt idx="12">
                  <c:v>1.3</c:v>
                </c:pt>
              </c:numCache>
            </c:numRef>
          </c:val>
        </c:ser>
        <c:ser>
          <c:idx val="3"/>
          <c:order val="3"/>
          <c:tx>
            <c:strRef>
              <c:f>phuluc!$C$169</c:f>
              <c:strCache>
                <c:ptCount val="1"/>
                <c:pt idx="0">
                  <c:v>HUONGKHE</c:v>
                </c:pt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phuluc!$D$169:$P$169</c:f>
              <c:numCache>
                <c:formatCode>General</c:formatCode>
                <c:ptCount val="13"/>
                <c:pt idx="0">
                  <c:v>2.7</c:v>
                </c:pt>
                <c:pt idx="1">
                  <c:v>2.4</c:v>
                </c:pt>
                <c:pt idx="2">
                  <c:v>2.5</c:v>
                </c:pt>
                <c:pt idx="3">
                  <c:v>2.0</c:v>
                </c:pt>
                <c:pt idx="4">
                  <c:v>1.8</c:v>
                </c:pt>
                <c:pt idx="5">
                  <c:v>1.3</c:v>
                </c:pt>
                <c:pt idx="6">
                  <c:v>0.9</c:v>
                </c:pt>
                <c:pt idx="7">
                  <c:v>0.8</c:v>
                </c:pt>
                <c:pt idx="8">
                  <c:v>1.3</c:v>
                </c:pt>
                <c:pt idx="9">
                  <c:v>2.0</c:v>
                </c:pt>
                <c:pt idx="10">
                  <c:v>2.6</c:v>
                </c:pt>
                <c:pt idx="11">
                  <c:v>2.8</c:v>
                </c:pt>
                <c:pt idx="12">
                  <c:v>2.4</c:v>
                </c:pt>
              </c:numCache>
            </c:numRef>
          </c:val>
        </c:ser>
        <c:ser>
          <c:idx val="4"/>
          <c:order val="4"/>
          <c:tx>
            <c:strRef>
              <c:f>phuluc!$C$170</c:f>
              <c:strCache>
                <c:ptCount val="1"/>
                <c:pt idx="0">
                  <c:v>KYANH</c:v>
                </c:pt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phuluc!$D$170:$P$170</c:f>
              <c:numCache>
                <c:formatCode>General</c:formatCode>
                <c:ptCount val="13"/>
                <c:pt idx="0">
                  <c:v>1.6</c:v>
                </c:pt>
                <c:pt idx="1">
                  <c:v>2.1</c:v>
                </c:pt>
                <c:pt idx="2">
                  <c:v>2.3</c:v>
                </c:pt>
                <c:pt idx="3">
                  <c:v>2.0</c:v>
                </c:pt>
                <c:pt idx="4">
                  <c:v>1.6</c:v>
                </c:pt>
                <c:pt idx="5">
                  <c:v>1.3</c:v>
                </c:pt>
                <c:pt idx="6">
                  <c:v>0.9</c:v>
                </c:pt>
                <c:pt idx="7">
                  <c:v>0.7</c:v>
                </c:pt>
                <c:pt idx="8">
                  <c:v>1.3</c:v>
                </c:pt>
                <c:pt idx="9">
                  <c:v>1.7</c:v>
                </c:pt>
                <c:pt idx="10">
                  <c:v>2.0</c:v>
                </c:pt>
                <c:pt idx="11">
                  <c:v>1.8</c:v>
                </c:pt>
                <c:pt idx="12">
                  <c:v>1.3</c:v>
                </c:pt>
              </c:numCache>
            </c:numRef>
          </c:val>
        </c:ser>
        <c:ser>
          <c:idx val="5"/>
          <c:order val="5"/>
          <c:tx>
            <c:strRef>
              <c:f>phuluc!$C$171</c:f>
              <c:strCache>
                <c:ptCount val="1"/>
                <c:pt idx="0">
                  <c:v>TUONGDUONG</c:v>
                </c:pt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phuluc!$D$171:$P$171</c:f>
              <c:numCache>
                <c:formatCode>General</c:formatCode>
                <c:ptCount val="13"/>
                <c:pt idx="0">
                  <c:v>2.9</c:v>
                </c:pt>
                <c:pt idx="1">
                  <c:v>2.3</c:v>
                </c:pt>
                <c:pt idx="2">
                  <c:v>2.9</c:v>
                </c:pt>
                <c:pt idx="3">
                  <c:v>2.0</c:v>
                </c:pt>
                <c:pt idx="4">
                  <c:v>1.3</c:v>
                </c:pt>
                <c:pt idx="5">
                  <c:v>1.2</c:v>
                </c:pt>
                <c:pt idx="6">
                  <c:v>0.7</c:v>
                </c:pt>
                <c:pt idx="7">
                  <c:v>0.5</c:v>
                </c:pt>
                <c:pt idx="8">
                  <c:v>1.4</c:v>
                </c:pt>
                <c:pt idx="9">
                  <c:v>2.2</c:v>
                </c:pt>
                <c:pt idx="10">
                  <c:v>2.8</c:v>
                </c:pt>
                <c:pt idx="11">
                  <c:v>2.9</c:v>
                </c:pt>
                <c:pt idx="12">
                  <c:v>2.4</c:v>
                </c:pt>
              </c:numCache>
            </c:numRef>
          </c:val>
        </c:ser>
        <c:ser>
          <c:idx val="6"/>
          <c:order val="6"/>
          <c:tx>
            <c:strRef>
              <c:f>phuluc!$C$172</c:f>
              <c:strCache>
                <c:ptCount val="1"/>
                <c:pt idx="0">
                  <c:v>TUYENHOA</c:v>
                </c:pt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phuluc!$D$172:$P$172</c:f>
              <c:numCache>
                <c:formatCode>General</c:formatCode>
                <c:ptCount val="13"/>
                <c:pt idx="0">
                  <c:v>1.9</c:v>
                </c:pt>
                <c:pt idx="1">
                  <c:v>2.3</c:v>
                </c:pt>
                <c:pt idx="2">
                  <c:v>2.5</c:v>
                </c:pt>
                <c:pt idx="3">
                  <c:v>2.2</c:v>
                </c:pt>
                <c:pt idx="4">
                  <c:v>1.8</c:v>
                </c:pt>
                <c:pt idx="5">
                  <c:v>1.2</c:v>
                </c:pt>
                <c:pt idx="6">
                  <c:v>1.2</c:v>
                </c:pt>
                <c:pt idx="7">
                  <c:v>0.8</c:v>
                </c:pt>
                <c:pt idx="8">
                  <c:v>1.4</c:v>
                </c:pt>
                <c:pt idx="9">
                  <c:v>2.1</c:v>
                </c:pt>
                <c:pt idx="10">
                  <c:v>2.3</c:v>
                </c:pt>
                <c:pt idx="11">
                  <c:v>2.3</c:v>
                </c:pt>
                <c:pt idx="12">
                  <c:v>1.8</c:v>
                </c:pt>
              </c:numCache>
            </c:numRef>
          </c:val>
        </c:ser>
        <c:ser>
          <c:idx val="7"/>
          <c:order val="7"/>
          <c:tx>
            <c:strRef>
              <c:f>phuluc!$C$173</c:f>
              <c:strCache>
                <c:ptCount val="1"/>
                <c:pt idx="0">
                  <c:v>VINH</c:v>
                </c:pt>
              </c:strCache>
            </c:strRef>
          </c:tx>
          <c:invertIfNegative val="0"/>
          <c:cat>
            <c:strRef>
              <c:f>phuluc!$D$165:$P$165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phuluc!$D$173:$P$173</c:f>
              <c:numCache>
                <c:formatCode>General</c:formatCode>
                <c:ptCount val="13"/>
                <c:pt idx="0">
                  <c:v>1.8</c:v>
                </c:pt>
                <c:pt idx="1">
                  <c:v>2.1</c:v>
                </c:pt>
                <c:pt idx="2">
                  <c:v>2.2</c:v>
                </c:pt>
                <c:pt idx="3">
                  <c:v>1.9</c:v>
                </c:pt>
                <c:pt idx="4">
                  <c:v>1.7</c:v>
                </c:pt>
                <c:pt idx="5">
                  <c:v>1.3</c:v>
                </c:pt>
                <c:pt idx="6">
                  <c:v>0.8</c:v>
                </c:pt>
                <c:pt idx="7">
                  <c:v>0.6</c:v>
                </c:pt>
                <c:pt idx="8">
                  <c:v>1.2</c:v>
                </c:pt>
                <c:pt idx="9">
                  <c:v>1.7</c:v>
                </c:pt>
                <c:pt idx="10">
                  <c:v>2.3</c:v>
                </c:pt>
                <c:pt idx="11">
                  <c:v>2.4</c:v>
                </c:pt>
                <c:pt idx="1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005560"/>
        <c:axId val="-2084037080"/>
      </c:barChart>
      <c:catAx>
        <c:axId val="-20840055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4037080"/>
        <c:crosses val="autoZero"/>
        <c:auto val="1"/>
        <c:lblAlgn val="ctr"/>
        <c:lblOffset val="100"/>
        <c:noMultiLvlLbl val="0"/>
      </c:catAx>
      <c:valAx>
        <c:axId val="-20840370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vi-VN" b="0"/>
                  <a:t>ĐLC (độ 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4005560"/>
        <c:crosses val="autoZero"/>
        <c:crossBetween val="between"/>
      </c:valAx>
      <c:spPr>
        <a:noFill/>
        <a:ln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153382774850457"/>
          <c:y val="0.0342630164415533"/>
          <c:w val="0.820986495859002"/>
          <c:h val="0.1359284151941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92279094898683"/>
          <c:y val="0.0734958313950335"/>
          <c:w val="0.88517686804969"/>
          <c:h val="0.730168741025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phuluc!$I$190</c:f>
              <c:strCache>
                <c:ptCount val="1"/>
                <c:pt idx="0">
                  <c:v>Thời kỳ 1961-2012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phuluc!$B$191:$B$199</c:f>
              <c:strCache>
                <c:ptCount val="8"/>
                <c:pt idx="0">
                  <c:v>ĐỒNG HỚI</c:v>
                </c:pt>
                <c:pt idx="1">
                  <c:v>HÀ TĨNH</c:v>
                </c:pt>
                <c:pt idx="2">
                  <c:v>HƯƠNG KHÊ</c:v>
                </c:pt>
                <c:pt idx="3">
                  <c:v>KỲ ANH</c:v>
                </c:pt>
                <c:pt idx="4">
                  <c:v>TƯƠNG DƯƠNG</c:v>
                </c:pt>
                <c:pt idx="5">
                  <c:v>TUYÊN HÓA</c:v>
                </c:pt>
                <c:pt idx="6">
                  <c:v>VINH</c:v>
                </c:pt>
                <c:pt idx="7">
                  <c:v>NHQ</c:v>
                </c:pt>
              </c:strCache>
            </c:strRef>
          </c:cat>
          <c:val>
            <c:numRef>
              <c:f>phuluc!$I$191:$I$199</c:f>
              <c:numCache>
                <c:formatCode>General</c:formatCode>
                <c:ptCount val="8"/>
                <c:pt idx="0">
                  <c:v>25.0</c:v>
                </c:pt>
                <c:pt idx="1">
                  <c:v>20.0</c:v>
                </c:pt>
                <c:pt idx="2">
                  <c:v>13.0</c:v>
                </c:pt>
                <c:pt idx="3">
                  <c:v>16.0</c:v>
                </c:pt>
                <c:pt idx="4">
                  <c:v>19.0</c:v>
                </c:pt>
                <c:pt idx="5">
                  <c:v>20.0</c:v>
                </c:pt>
                <c:pt idx="6">
                  <c:v>26.0</c:v>
                </c:pt>
                <c:pt idx="7">
                  <c:v>13.0</c:v>
                </c:pt>
              </c:numCache>
            </c:numRef>
          </c:val>
        </c:ser>
        <c:ser>
          <c:idx val="1"/>
          <c:order val="1"/>
          <c:tx>
            <c:strRef>
              <c:f>phuluc!$J$190</c:f>
              <c:strCache>
                <c:ptCount val="1"/>
              </c:strCache>
            </c:strRef>
          </c:tx>
          <c:invertIfNegative val="0"/>
          <c:cat>
            <c:strRef>
              <c:f>phuluc!$B$191:$B$199</c:f>
              <c:strCache>
                <c:ptCount val="8"/>
                <c:pt idx="0">
                  <c:v>ĐỒNG HỚI</c:v>
                </c:pt>
                <c:pt idx="1">
                  <c:v>HÀ TĨNH</c:v>
                </c:pt>
                <c:pt idx="2">
                  <c:v>HƯƠNG KHÊ</c:v>
                </c:pt>
                <c:pt idx="3">
                  <c:v>KỲ ANH</c:v>
                </c:pt>
                <c:pt idx="4">
                  <c:v>TƯƠNG DƯƠNG</c:v>
                </c:pt>
                <c:pt idx="5">
                  <c:v>TUYÊN HÓA</c:v>
                </c:pt>
                <c:pt idx="6">
                  <c:v>VINH</c:v>
                </c:pt>
                <c:pt idx="7">
                  <c:v>NHQ</c:v>
                </c:pt>
              </c:strCache>
            </c:strRef>
          </c:cat>
          <c:val>
            <c:numRef>
              <c:f>phuluc!$J$191:$J$199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069736"/>
        <c:axId val="2125466328"/>
      </c:barChart>
      <c:catAx>
        <c:axId val="-2085069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5466328"/>
        <c:crosses val="autoZero"/>
        <c:auto val="1"/>
        <c:lblAlgn val="ctr"/>
        <c:lblOffset val="100"/>
        <c:noMultiLvlLbl val="0"/>
      </c:catAx>
      <c:valAx>
        <c:axId val="21254663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RHm(%)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5069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32712405435575"/>
          <c:y val="0.137977810692986"/>
          <c:w val="0.874547031534535"/>
          <c:h val="0.7386774474442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phuluc!$C$231</c:f>
              <c:strCache>
                <c:ptCount val="1"/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phuluc!$D$231:$P$231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tx>
            <c:strRef>
              <c:f>phuluc!$C$232</c:f>
              <c:strCache>
                <c:ptCount val="1"/>
                <c:pt idx="0">
                  <c:v>DONGHOI</c:v>
                </c:pt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phuluc!$D$232:$P$232</c:f>
              <c:numCache>
                <c:formatCode>General</c:formatCode>
                <c:ptCount val="13"/>
                <c:pt idx="0">
                  <c:v>33.0</c:v>
                </c:pt>
                <c:pt idx="1">
                  <c:v>30.0</c:v>
                </c:pt>
                <c:pt idx="2">
                  <c:v>25.0</c:v>
                </c:pt>
                <c:pt idx="3">
                  <c:v>31.0</c:v>
                </c:pt>
                <c:pt idx="4">
                  <c:v>32.0</c:v>
                </c:pt>
                <c:pt idx="5">
                  <c:v>31.0</c:v>
                </c:pt>
                <c:pt idx="6">
                  <c:v>35.0</c:v>
                </c:pt>
                <c:pt idx="7">
                  <c:v>36.0</c:v>
                </c:pt>
                <c:pt idx="8">
                  <c:v>37.0</c:v>
                </c:pt>
                <c:pt idx="9">
                  <c:v>41.0</c:v>
                </c:pt>
                <c:pt idx="10">
                  <c:v>39.0</c:v>
                </c:pt>
                <c:pt idx="11">
                  <c:v>44.0</c:v>
                </c:pt>
                <c:pt idx="12">
                  <c:v>25.0</c:v>
                </c:pt>
              </c:numCache>
            </c:numRef>
          </c:val>
        </c:ser>
        <c:ser>
          <c:idx val="2"/>
          <c:order val="2"/>
          <c:tx>
            <c:strRef>
              <c:f>phuluc!$C$233</c:f>
              <c:strCache>
                <c:ptCount val="1"/>
                <c:pt idx="0">
                  <c:v>HATINH</c:v>
                </c:pt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phuluc!$D$233:$P$233</c:f>
              <c:numCache>
                <c:formatCode>General</c:formatCode>
                <c:ptCount val="13"/>
                <c:pt idx="0">
                  <c:v>36.0</c:v>
                </c:pt>
                <c:pt idx="1">
                  <c:v>20.0</c:v>
                </c:pt>
                <c:pt idx="2">
                  <c:v>29.0</c:v>
                </c:pt>
                <c:pt idx="3">
                  <c:v>26.0</c:v>
                </c:pt>
                <c:pt idx="4">
                  <c:v>39.0</c:v>
                </c:pt>
                <c:pt idx="5">
                  <c:v>37.0</c:v>
                </c:pt>
                <c:pt idx="6">
                  <c:v>34.0</c:v>
                </c:pt>
                <c:pt idx="7">
                  <c:v>38.0</c:v>
                </c:pt>
                <c:pt idx="8">
                  <c:v>41.0</c:v>
                </c:pt>
                <c:pt idx="9">
                  <c:v>38.0</c:v>
                </c:pt>
                <c:pt idx="10">
                  <c:v>33.0</c:v>
                </c:pt>
                <c:pt idx="11">
                  <c:v>39.0</c:v>
                </c:pt>
                <c:pt idx="12">
                  <c:v>20.0</c:v>
                </c:pt>
              </c:numCache>
            </c:numRef>
          </c:val>
        </c:ser>
        <c:ser>
          <c:idx val="3"/>
          <c:order val="3"/>
          <c:tx>
            <c:strRef>
              <c:f>phuluc!$C$234</c:f>
              <c:strCache>
                <c:ptCount val="1"/>
                <c:pt idx="0">
                  <c:v>HUONGKHE</c:v>
                </c:pt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phuluc!$D$234:$P$234</c:f>
              <c:numCache>
                <c:formatCode>General</c:formatCode>
                <c:ptCount val="13"/>
                <c:pt idx="0">
                  <c:v>27.0</c:v>
                </c:pt>
                <c:pt idx="1">
                  <c:v>25.0</c:v>
                </c:pt>
                <c:pt idx="2">
                  <c:v>22.0</c:v>
                </c:pt>
                <c:pt idx="3">
                  <c:v>28.0</c:v>
                </c:pt>
                <c:pt idx="4">
                  <c:v>32.0</c:v>
                </c:pt>
                <c:pt idx="5">
                  <c:v>13.0</c:v>
                </c:pt>
                <c:pt idx="6">
                  <c:v>31.0</c:v>
                </c:pt>
                <c:pt idx="7">
                  <c:v>36.0</c:v>
                </c:pt>
                <c:pt idx="8">
                  <c:v>36.0</c:v>
                </c:pt>
                <c:pt idx="9">
                  <c:v>31.0</c:v>
                </c:pt>
                <c:pt idx="10">
                  <c:v>23.0</c:v>
                </c:pt>
                <c:pt idx="11">
                  <c:v>26.0</c:v>
                </c:pt>
                <c:pt idx="12">
                  <c:v>13.0</c:v>
                </c:pt>
              </c:numCache>
            </c:numRef>
          </c:val>
        </c:ser>
        <c:ser>
          <c:idx val="4"/>
          <c:order val="4"/>
          <c:tx>
            <c:strRef>
              <c:f>phuluc!$C$235</c:f>
              <c:strCache>
                <c:ptCount val="1"/>
                <c:pt idx="0">
                  <c:v>KYANH</c:v>
                </c:pt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phuluc!$D$235:$P$235</c:f>
              <c:numCache>
                <c:formatCode>General</c:formatCode>
                <c:ptCount val="13"/>
                <c:pt idx="0">
                  <c:v>34.0</c:v>
                </c:pt>
                <c:pt idx="1">
                  <c:v>32.0</c:v>
                </c:pt>
                <c:pt idx="2">
                  <c:v>30.0</c:v>
                </c:pt>
                <c:pt idx="3">
                  <c:v>36.0</c:v>
                </c:pt>
                <c:pt idx="4">
                  <c:v>22.0</c:v>
                </c:pt>
                <c:pt idx="5">
                  <c:v>36.0</c:v>
                </c:pt>
                <c:pt idx="6">
                  <c:v>27.0</c:v>
                </c:pt>
                <c:pt idx="7">
                  <c:v>26.0</c:v>
                </c:pt>
                <c:pt idx="8">
                  <c:v>45.0</c:v>
                </c:pt>
                <c:pt idx="9">
                  <c:v>21.0</c:v>
                </c:pt>
                <c:pt idx="10">
                  <c:v>40.0</c:v>
                </c:pt>
                <c:pt idx="11">
                  <c:v>16.0</c:v>
                </c:pt>
                <c:pt idx="12">
                  <c:v>16.0</c:v>
                </c:pt>
              </c:numCache>
            </c:numRef>
          </c:val>
        </c:ser>
        <c:ser>
          <c:idx val="5"/>
          <c:order val="5"/>
          <c:tx>
            <c:strRef>
              <c:f>phuluc!$C$236</c:f>
              <c:strCache>
                <c:ptCount val="1"/>
                <c:pt idx="0">
                  <c:v>TUONGDUONG</c:v>
                </c:pt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phuluc!$D$236:$P$236</c:f>
              <c:numCache>
                <c:formatCode>General</c:formatCode>
                <c:ptCount val="13"/>
                <c:pt idx="0">
                  <c:v>21.0</c:v>
                </c:pt>
                <c:pt idx="1">
                  <c:v>20.0</c:v>
                </c:pt>
                <c:pt idx="2">
                  <c:v>19.0</c:v>
                </c:pt>
                <c:pt idx="3">
                  <c:v>23.0</c:v>
                </c:pt>
                <c:pt idx="4">
                  <c:v>20.0</c:v>
                </c:pt>
                <c:pt idx="5">
                  <c:v>30.0</c:v>
                </c:pt>
                <c:pt idx="6">
                  <c:v>33.0</c:v>
                </c:pt>
                <c:pt idx="7">
                  <c:v>34.0</c:v>
                </c:pt>
                <c:pt idx="8">
                  <c:v>34.0</c:v>
                </c:pt>
                <c:pt idx="9">
                  <c:v>37.0</c:v>
                </c:pt>
                <c:pt idx="10">
                  <c:v>27.0</c:v>
                </c:pt>
                <c:pt idx="11">
                  <c:v>26.0</c:v>
                </c:pt>
                <c:pt idx="12">
                  <c:v>19.0</c:v>
                </c:pt>
              </c:numCache>
            </c:numRef>
          </c:val>
        </c:ser>
        <c:ser>
          <c:idx val="6"/>
          <c:order val="6"/>
          <c:tx>
            <c:strRef>
              <c:f>phuluc!$C$237</c:f>
              <c:strCache>
                <c:ptCount val="1"/>
                <c:pt idx="0">
                  <c:v>TUYENHOA</c:v>
                </c:pt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phuluc!$D$237:$P$237</c:f>
              <c:numCache>
                <c:formatCode>General</c:formatCode>
                <c:ptCount val="13"/>
                <c:pt idx="0">
                  <c:v>34.0</c:v>
                </c:pt>
                <c:pt idx="1">
                  <c:v>24.0</c:v>
                </c:pt>
                <c:pt idx="2">
                  <c:v>20.0</c:v>
                </c:pt>
                <c:pt idx="3">
                  <c:v>25.0</c:v>
                </c:pt>
                <c:pt idx="4">
                  <c:v>32.0</c:v>
                </c:pt>
                <c:pt idx="5">
                  <c:v>34.0</c:v>
                </c:pt>
                <c:pt idx="6">
                  <c:v>33.0</c:v>
                </c:pt>
                <c:pt idx="7">
                  <c:v>34.0</c:v>
                </c:pt>
                <c:pt idx="8">
                  <c:v>37.0</c:v>
                </c:pt>
                <c:pt idx="9">
                  <c:v>35.0</c:v>
                </c:pt>
                <c:pt idx="10">
                  <c:v>34.0</c:v>
                </c:pt>
                <c:pt idx="11">
                  <c:v>38.0</c:v>
                </c:pt>
                <c:pt idx="12">
                  <c:v>20.0</c:v>
                </c:pt>
              </c:numCache>
            </c:numRef>
          </c:val>
        </c:ser>
        <c:ser>
          <c:idx val="7"/>
          <c:order val="7"/>
          <c:tx>
            <c:strRef>
              <c:f>phuluc!$C$238</c:f>
              <c:strCache>
                <c:ptCount val="1"/>
                <c:pt idx="0">
                  <c:v>VINH</c:v>
                </c:pt>
              </c:strCache>
            </c:strRef>
          </c:tx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phuluc!$D$238:$P$238</c:f>
              <c:numCache>
                <c:formatCode>General</c:formatCode>
                <c:ptCount val="13"/>
                <c:pt idx="0">
                  <c:v>27.0</c:v>
                </c:pt>
                <c:pt idx="1">
                  <c:v>35.0</c:v>
                </c:pt>
                <c:pt idx="2">
                  <c:v>27.0</c:v>
                </c:pt>
                <c:pt idx="3">
                  <c:v>36.0</c:v>
                </c:pt>
                <c:pt idx="4">
                  <c:v>27.0</c:v>
                </c:pt>
                <c:pt idx="5">
                  <c:v>34.0</c:v>
                </c:pt>
                <c:pt idx="6">
                  <c:v>30.0</c:v>
                </c:pt>
                <c:pt idx="7">
                  <c:v>35.0</c:v>
                </c:pt>
                <c:pt idx="8">
                  <c:v>38.0</c:v>
                </c:pt>
                <c:pt idx="9">
                  <c:v>38.0</c:v>
                </c:pt>
                <c:pt idx="10">
                  <c:v>30.0</c:v>
                </c:pt>
                <c:pt idx="11">
                  <c:v>26.0</c:v>
                </c:pt>
                <c:pt idx="12">
                  <c:v>26.0</c:v>
                </c:pt>
              </c:numCache>
            </c:numRef>
          </c:val>
        </c:ser>
        <c:ser>
          <c:idx val="8"/>
          <c:order val="8"/>
          <c:tx>
            <c:strRef>
              <c:f>phuluc!$C$239</c:f>
              <c:strCache>
                <c:ptCount val="1"/>
                <c:pt idx="0">
                  <c:v>NHQ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phuluc!$D$230:$P$230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phuluc!$D$239:$P$239</c:f>
              <c:numCache>
                <c:formatCode>General</c:formatCode>
                <c:ptCount val="13"/>
                <c:pt idx="0">
                  <c:v>21.0</c:v>
                </c:pt>
                <c:pt idx="1">
                  <c:v>20.0</c:v>
                </c:pt>
                <c:pt idx="2">
                  <c:v>19.0</c:v>
                </c:pt>
                <c:pt idx="3">
                  <c:v>23.0</c:v>
                </c:pt>
                <c:pt idx="4">
                  <c:v>20.0</c:v>
                </c:pt>
                <c:pt idx="5">
                  <c:v>13.0</c:v>
                </c:pt>
                <c:pt idx="6">
                  <c:v>27.0</c:v>
                </c:pt>
                <c:pt idx="7">
                  <c:v>26.0</c:v>
                </c:pt>
                <c:pt idx="8">
                  <c:v>34.0</c:v>
                </c:pt>
                <c:pt idx="9">
                  <c:v>21.0</c:v>
                </c:pt>
                <c:pt idx="10">
                  <c:v>23.0</c:v>
                </c:pt>
                <c:pt idx="11">
                  <c:v>16.0</c:v>
                </c:pt>
                <c:pt idx="12">
                  <c:v>13.0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6352520"/>
        <c:axId val="-2086108792"/>
      </c:barChart>
      <c:catAx>
        <c:axId val="-20863525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6108792"/>
        <c:crosses val="autoZero"/>
        <c:auto val="1"/>
        <c:lblAlgn val="ctr"/>
        <c:lblOffset val="100"/>
        <c:noMultiLvlLbl val="0"/>
      </c:catAx>
      <c:valAx>
        <c:axId val="-20861087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RHm(%)</a:t>
                </a:r>
              </a:p>
            </c:rich>
          </c:tx>
          <c:layout>
            <c:manualLayout>
              <c:xMode val="edge"/>
              <c:yMode val="edge"/>
              <c:x val="0.0235306648448611"/>
              <c:y val="0.3906343848036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08635252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133533098903922"/>
          <c:y val="0.0227764245512892"/>
          <c:w val="0.866466901096077"/>
          <c:h val="0.19180541862889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01434820647419"/>
          <c:y val="0.0398475302511941"/>
          <c:w val="0.882971003624547"/>
          <c:h val="0.848169115340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phuluc!$D$276</c:f>
              <c:strCache>
                <c:ptCount val="1"/>
                <c:pt idx="0">
                  <c:v>DONGHOI</c:v>
                </c:pt>
              </c:strCache>
            </c:strRef>
          </c:tx>
          <c:invertIfNegative val="0"/>
          <c:cat>
            <c:strRef>
              <c:f>phuluc!$E$275:$Q$275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phuluc!$E$276:$Q$276</c:f>
              <c:numCache>
                <c:formatCode>General</c:formatCode>
                <c:ptCount val="13"/>
                <c:pt idx="0">
                  <c:v>8.5</c:v>
                </c:pt>
                <c:pt idx="1">
                  <c:v>11.9</c:v>
                </c:pt>
                <c:pt idx="2">
                  <c:v>14.4</c:v>
                </c:pt>
                <c:pt idx="3">
                  <c:v>10.8</c:v>
                </c:pt>
                <c:pt idx="4">
                  <c:v>5.2</c:v>
                </c:pt>
                <c:pt idx="5">
                  <c:v>5.0</c:v>
                </c:pt>
                <c:pt idx="6">
                  <c:v>4.4</c:v>
                </c:pt>
                <c:pt idx="7">
                  <c:v>5.0</c:v>
                </c:pt>
                <c:pt idx="8">
                  <c:v>6.6</c:v>
                </c:pt>
                <c:pt idx="9">
                  <c:v>7.3</c:v>
                </c:pt>
                <c:pt idx="10">
                  <c:v>6.6</c:v>
                </c:pt>
                <c:pt idx="11">
                  <c:v>7.5</c:v>
                </c:pt>
                <c:pt idx="12">
                  <c:v>4.6</c:v>
                </c:pt>
              </c:numCache>
            </c:numRef>
          </c:val>
        </c:ser>
        <c:ser>
          <c:idx val="1"/>
          <c:order val="1"/>
          <c:tx>
            <c:strRef>
              <c:f>phuluc!$D$277</c:f>
              <c:strCache>
                <c:ptCount val="1"/>
                <c:pt idx="0">
                  <c:v>HATINH</c:v>
                </c:pt>
              </c:strCache>
            </c:strRef>
          </c:tx>
          <c:invertIfNegative val="0"/>
          <c:cat>
            <c:strRef>
              <c:f>phuluc!$E$275:$Q$275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phuluc!$E$277:$Q$277</c:f>
              <c:numCache>
                <c:formatCode>General</c:formatCode>
                <c:ptCount val="13"/>
                <c:pt idx="0">
                  <c:v>8.4</c:v>
                </c:pt>
                <c:pt idx="1">
                  <c:v>12.3</c:v>
                </c:pt>
                <c:pt idx="2">
                  <c:v>12.4</c:v>
                </c:pt>
                <c:pt idx="3">
                  <c:v>8.700000000000001</c:v>
                </c:pt>
                <c:pt idx="4">
                  <c:v>4.2</c:v>
                </c:pt>
                <c:pt idx="5">
                  <c:v>4.6</c:v>
                </c:pt>
                <c:pt idx="6">
                  <c:v>5.0</c:v>
                </c:pt>
                <c:pt idx="7">
                  <c:v>4.7</c:v>
                </c:pt>
                <c:pt idx="8">
                  <c:v>6.6</c:v>
                </c:pt>
                <c:pt idx="9">
                  <c:v>8.3</c:v>
                </c:pt>
                <c:pt idx="10">
                  <c:v>8.700000000000001</c:v>
                </c:pt>
                <c:pt idx="11">
                  <c:v>8.3</c:v>
                </c:pt>
                <c:pt idx="12">
                  <c:v>5.6</c:v>
                </c:pt>
              </c:numCache>
            </c:numRef>
          </c:val>
        </c:ser>
        <c:ser>
          <c:idx val="2"/>
          <c:order val="2"/>
          <c:tx>
            <c:strRef>
              <c:f>phuluc!$D$278</c:f>
              <c:strCache>
                <c:ptCount val="1"/>
                <c:pt idx="0">
                  <c:v>HUONGKHE</c:v>
                </c:pt>
              </c:strCache>
            </c:strRef>
          </c:tx>
          <c:invertIfNegative val="0"/>
          <c:cat>
            <c:strRef>
              <c:f>phuluc!$E$275:$Q$275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phuluc!$E$278:$Q$278</c:f>
              <c:numCache>
                <c:formatCode>General</c:formatCode>
                <c:ptCount val="13"/>
                <c:pt idx="0">
                  <c:v>8.4</c:v>
                </c:pt>
                <c:pt idx="1">
                  <c:v>11.1</c:v>
                </c:pt>
                <c:pt idx="2">
                  <c:v>11.9</c:v>
                </c:pt>
                <c:pt idx="3">
                  <c:v>7.6</c:v>
                </c:pt>
                <c:pt idx="4">
                  <c:v>6.6</c:v>
                </c:pt>
                <c:pt idx="5">
                  <c:v>7.3</c:v>
                </c:pt>
                <c:pt idx="6">
                  <c:v>5.6</c:v>
                </c:pt>
                <c:pt idx="7">
                  <c:v>5.7</c:v>
                </c:pt>
                <c:pt idx="8">
                  <c:v>6.0</c:v>
                </c:pt>
                <c:pt idx="9">
                  <c:v>8.4</c:v>
                </c:pt>
                <c:pt idx="10">
                  <c:v>8.4</c:v>
                </c:pt>
                <c:pt idx="11">
                  <c:v>11.4</c:v>
                </c:pt>
                <c:pt idx="12">
                  <c:v>6.9</c:v>
                </c:pt>
              </c:numCache>
            </c:numRef>
          </c:val>
        </c:ser>
        <c:ser>
          <c:idx val="3"/>
          <c:order val="3"/>
          <c:tx>
            <c:strRef>
              <c:f>phuluc!$D$279</c:f>
              <c:strCache>
                <c:ptCount val="1"/>
                <c:pt idx="0">
                  <c:v>KYANH</c:v>
                </c:pt>
              </c:strCache>
            </c:strRef>
          </c:tx>
          <c:invertIfNegative val="0"/>
          <c:cat>
            <c:strRef>
              <c:f>phuluc!$E$275:$Q$275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phuluc!$E$279:$Q$279</c:f>
              <c:numCache>
                <c:formatCode>General</c:formatCode>
                <c:ptCount val="13"/>
                <c:pt idx="0">
                  <c:v>8.6</c:v>
                </c:pt>
                <c:pt idx="1">
                  <c:v>12.4</c:v>
                </c:pt>
                <c:pt idx="2">
                  <c:v>12.6</c:v>
                </c:pt>
                <c:pt idx="3">
                  <c:v>9.1</c:v>
                </c:pt>
                <c:pt idx="4">
                  <c:v>6.6</c:v>
                </c:pt>
                <c:pt idx="5">
                  <c:v>4.9</c:v>
                </c:pt>
                <c:pt idx="6">
                  <c:v>5.7</c:v>
                </c:pt>
                <c:pt idx="7">
                  <c:v>6.4</c:v>
                </c:pt>
                <c:pt idx="8">
                  <c:v>6.3</c:v>
                </c:pt>
                <c:pt idx="9">
                  <c:v>8.5</c:v>
                </c:pt>
                <c:pt idx="10">
                  <c:v>7.3</c:v>
                </c:pt>
                <c:pt idx="11">
                  <c:v>9.6</c:v>
                </c:pt>
                <c:pt idx="12">
                  <c:v>5.6</c:v>
                </c:pt>
              </c:numCache>
            </c:numRef>
          </c:val>
        </c:ser>
        <c:ser>
          <c:idx val="4"/>
          <c:order val="4"/>
          <c:tx>
            <c:strRef>
              <c:f>phuluc!$D$280</c:f>
              <c:strCache>
                <c:ptCount val="1"/>
                <c:pt idx="0">
                  <c:v>TUONGDUONG</c:v>
                </c:pt>
              </c:strCache>
            </c:strRef>
          </c:tx>
          <c:invertIfNegative val="0"/>
          <c:cat>
            <c:strRef>
              <c:f>phuluc!$E$275:$Q$275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phuluc!$E$280:$Q$280</c:f>
              <c:numCache>
                <c:formatCode>General</c:formatCode>
                <c:ptCount val="13"/>
                <c:pt idx="0">
                  <c:v>9.3</c:v>
                </c:pt>
                <c:pt idx="1">
                  <c:v>9.200000000000001</c:v>
                </c:pt>
                <c:pt idx="2">
                  <c:v>8.6</c:v>
                </c:pt>
                <c:pt idx="3">
                  <c:v>5.4</c:v>
                </c:pt>
                <c:pt idx="4">
                  <c:v>6.4</c:v>
                </c:pt>
                <c:pt idx="5">
                  <c:v>5.9</c:v>
                </c:pt>
                <c:pt idx="6">
                  <c:v>5.1</c:v>
                </c:pt>
                <c:pt idx="7">
                  <c:v>5.3</c:v>
                </c:pt>
                <c:pt idx="8">
                  <c:v>6.1</c:v>
                </c:pt>
                <c:pt idx="9">
                  <c:v>5.7</c:v>
                </c:pt>
                <c:pt idx="10">
                  <c:v>8.0</c:v>
                </c:pt>
                <c:pt idx="11">
                  <c:v>8.3</c:v>
                </c:pt>
                <c:pt idx="12">
                  <c:v>5.5</c:v>
                </c:pt>
              </c:numCache>
            </c:numRef>
          </c:val>
        </c:ser>
        <c:ser>
          <c:idx val="5"/>
          <c:order val="5"/>
          <c:tx>
            <c:strRef>
              <c:f>phuluc!$D$281</c:f>
              <c:strCache>
                <c:ptCount val="1"/>
                <c:pt idx="0">
                  <c:v>TUYENHOA</c:v>
                </c:pt>
              </c:strCache>
            </c:strRef>
          </c:tx>
          <c:invertIfNegative val="0"/>
          <c:cat>
            <c:strRef>
              <c:f>phuluc!$E$275:$Q$275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phuluc!$E$281:$Q$281</c:f>
              <c:numCache>
                <c:formatCode>General</c:formatCode>
                <c:ptCount val="13"/>
                <c:pt idx="0">
                  <c:v>9.3</c:v>
                </c:pt>
                <c:pt idx="1">
                  <c:v>12.5</c:v>
                </c:pt>
                <c:pt idx="2">
                  <c:v>9.5</c:v>
                </c:pt>
                <c:pt idx="3">
                  <c:v>6.5</c:v>
                </c:pt>
                <c:pt idx="4">
                  <c:v>4.7</c:v>
                </c:pt>
                <c:pt idx="5">
                  <c:v>4.3</c:v>
                </c:pt>
                <c:pt idx="6">
                  <c:v>4.8</c:v>
                </c:pt>
                <c:pt idx="7">
                  <c:v>4.8</c:v>
                </c:pt>
                <c:pt idx="8">
                  <c:v>4.6</c:v>
                </c:pt>
                <c:pt idx="9">
                  <c:v>6.6</c:v>
                </c:pt>
                <c:pt idx="10">
                  <c:v>8.6</c:v>
                </c:pt>
                <c:pt idx="11">
                  <c:v>7.7</c:v>
                </c:pt>
                <c:pt idx="12">
                  <c:v>6.3</c:v>
                </c:pt>
              </c:numCache>
            </c:numRef>
          </c:val>
        </c:ser>
        <c:ser>
          <c:idx val="6"/>
          <c:order val="6"/>
          <c:tx>
            <c:strRef>
              <c:f>phuluc!$D$282</c:f>
              <c:strCache>
                <c:ptCount val="1"/>
                <c:pt idx="0">
                  <c:v>VINH</c:v>
                </c:pt>
              </c:strCache>
            </c:strRef>
          </c:tx>
          <c:invertIfNegative val="0"/>
          <c:cat>
            <c:strRef>
              <c:f>phuluc!$E$275:$Q$275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Nam</c:v>
                </c:pt>
              </c:strCache>
            </c:strRef>
          </c:cat>
          <c:val>
            <c:numRef>
              <c:f>phuluc!$E$282:$Q$282</c:f>
              <c:numCache>
                <c:formatCode>General</c:formatCode>
                <c:ptCount val="13"/>
                <c:pt idx="0">
                  <c:v>9.6</c:v>
                </c:pt>
                <c:pt idx="1">
                  <c:v>11.0</c:v>
                </c:pt>
                <c:pt idx="2">
                  <c:v>12.9</c:v>
                </c:pt>
                <c:pt idx="3">
                  <c:v>9.1</c:v>
                </c:pt>
                <c:pt idx="4">
                  <c:v>4.8</c:v>
                </c:pt>
                <c:pt idx="5">
                  <c:v>5.0</c:v>
                </c:pt>
                <c:pt idx="6">
                  <c:v>4.9</c:v>
                </c:pt>
                <c:pt idx="7">
                  <c:v>5.3</c:v>
                </c:pt>
                <c:pt idx="8">
                  <c:v>7.8</c:v>
                </c:pt>
                <c:pt idx="9">
                  <c:v>8.700000000000001</c:v>
                </c:pt>
                <c:pt idx="10">
                  <c:v>8.700000000000001</c:v>
                </c:pt>
                <c:pt idx="11">
                  <c:v>10.2</c:v>
                </c:pt>
                <c:pt idx="12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176760"/>
        <c:axId val="-2062977720"/>
      </c:barChart>
      <c:catAx>
        <c:axId val="21331767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2977720"/>
        <c:crosses val="autoZero"/>
        <c:auto val="1"/>
        <c:lblAlgn val="ctr"/>
        <c:lblOffset val="100"/>
        <c:noMultiLvlLbl val="0"/>
      </c:catAx>
      <c:valAx>
        <c:axId val="-20629777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ĐLC (%)</a:t>
                </a:r>
                <a:endParaRPr lang="vi-VN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3176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0315796491798"/>
          <c:y val="0.0212764555758286"/>
          <c:w val="0.86756862094917"/>
          <c:h val="0.1667429028067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lethuhang</dc:creator>
  <cp:lastModifiedBy>Long Trinh</cp:lastModifiedBy>
  <cp:revision>15</cp:revision>
  <dcterms:created xsi:type="dcterms:W3CDTF">2013-09-30T07:57:00Z</dcterms:created>
  <dcterms:modified xsi:type="dcterms:W3CDTF">2013-10-23T08:58:00Z</dcterms:modified>
</cp:coreProperties>
</file>